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CF1" w:rsidRPr="00B028CD" w:rsidRDefault="005E1CF1" w:rsidP="005E1CF1">
      <w:pPr>
        <w:jc w:val="center"/>
        <w:rPr>
          <w:rFonts w:ascii="Times New Roman" w:hAnsi="Times New Roman"/>
          <w:b/>
          <w:bCs/>
          <w:u w:val="single"/>
        </w:rPr>
      </w:pPr>
      <w:r w:rsidRPr="00B028CD">
        <w:rPr>
          <w:rFonts w:ascii="Times New Roman" w:hAnsi="Times New Roman"/>
          <w:b/>
          <w:bCs/>
          <w:u w:val="single"/>
        </w:rPr>
        <w:t>COVER LETTER</w:t>
      </w:r>
    </w:p>
    <w:p w:rsidR="005E1CF1" w:rsidRPr="00B028CD" w:rsidRDefault="005E1CF1" w:rsidP="005E1CF1">
      <w:pPr>
        <w:jc w:val="both"/>
        <w:rPr>
          <w:rFonts w:ascii="Times New Roman" w:hAnsi="Times New Roman"/>
        </w:rPr>
      </w:pPr>
      <w:r w:rsidRPr="00B028CD">
        <w:rPr>
          <w:rFonts w:ascii="Times New Roman" w:hAnsi="Times New Roman"/>
        </w:rPr>
        <w:t>To,</w:t>
      </w:r>
    </w:p>
    <w:p w:rsidR="005E1CF1" w:rsidRPr="00B028CD" w:rsidRDefault="005E1CF1" w:rsidP="005E1CF1">
      <w:pPr>
        <w:spacing w:after="0"/>
        <w:ind w:left="360"/>
        <w:jc w:val="both"/>
        <w:rPr>
          <w:rFonts w:ascii="Times New Roman" w:hAnsi="Times New Roman"/>
        </w:rPr>
      </w:pPr>
      <w:r w:rsidRPr="00B028CD">
        <w:rPr>
          <w:rFonts w:ascii="Times New Roman" w:hAnsi="Times New Roman"/>
        </w:rPr>
        <w:t>The Editor-in-chief</w:t>
      </w:r>
    </w:p>
    <w:p w:rsidR="005E1CF1" w:rsidRPr="00B028CD" w:rsidRDefault="005E1CF1" w:rsidP="005E1CF1">
      <w:pPr>
        <w:spacing w:after="0"/>
        <w:ind w:left="360"/>
        <w:jc w:val="both"/>
        <w:rPr>
          <w:rFonts w:ascii="Times New Roman" w:hAnsi="Times New Roman"/>
        </w:rPr>
      </w:pPr>
      <w:r w:rsidRPr="00B028CD">
        <w:rPr>
          <w:rFonts w:ascii="Times New Roman" w:hAnsi="Times New Roman"/>
        </w:rPr>
        <w:t>Annals of Pathology and Laboratory Medicine (APALM)</w:t>
      </w:r>
    </w:p>
    <w:p w:rsidR="005E1CF1" w:rsidRPr="00B028CD" w:rsidRDefault="005E1CF1" w:rsidP="005E1CF1">
      <w:pPr>
        <w:pStyle w:val="NormalWeb"/>
        <w:spacing w:before="120" w:beforeAutospacing="0" w:after="0" w:afterAutospacing="0" w:line="320" w:lineRule="atLeast"/>
        <w:ind w:firstLine="0"/>
        <w:jc w:val="both"/>
        <w:rPr>
          <w:rFonts w:ascii="Times New Roman" w:hAnsi="Times New Roman"/>
          <w:b/>
          <w:color w:val="000000"/>
          <w:sz w:val="22"/>
          <w:szCs w:val="22"/>
        </w:rPr>
      </w:pPr>
    </w:p>
    <w:p w:rsidR="005E1CF1" w:rsidRPr="00B028CD" w:rsidRDefault="005E1CF1" w:rsidP="005E1CF1">
      <w:pPr>
        <w:pStyle w:val="NormalWeb"/>
        <w:spacing w:before="120" w:beforeAutospacing="0" w:after="0" w:afterAutospacing="0" w:line="320" w:lineRule="atLeast"/>
        <w:ind w:firstLine="0"/>
        <w:jc w:val="both"/>
        <w:rPr>
          <w:rFonts w:ascii="Times New Roman" w:hAnsi="Times New Roman"/>
          <w:color w:val="000000"/>
          <w:sz w:val="22"/>
          <w:szCs w:val="22"/>
        </w:rPr>
      </w:pPr>
      <w:r w:rsidRPr="00B028CD">
        <w:rPr>
          <w:rFonts w:ascii="Times New Roman" w:hAnsi="Times New Roman"/>
          <w:b/>
          <w:color w:val="000000"/>
          <w:sz w:val="22"/>
          <w:szCs w:val="22"/>
        </w:rPr>
        <w:t xml:space="preserve">Subject: </w:t>
      </w:r>
      <w:r w:rsidRPr="00B028CD">
        <w:rPr>
          <w:rFonts w:ascii="Times New Roman" w:hAnsi="Times New Roman"/>
          <w:color w:val="000000"/>
          <w:sz w:val="22"/>
          <w:szCs w:val="22"/>
        </w:rPr>
        <w:t>Submission of Manuscript for publication</w:t>
      </w:r>
    </w:p>
    <w:p w:rsidR="00A92535" w:rsidRPr="00B028CD" w:rsidRDefault="00A92535" w:rsidP="005E1CF1">
      <w:pPr>
        <w:pStyle w:val="NormalWeb"/>
        <w:spacing w:before="120" w:beforeAutospacing="0" w:after="0" w:afterAutospacing="0" w:line="320" w:lineRule="atLeast"/>
        <w:ind w:firstLine="0"/>
        <w:jc w:val="both"/>
        <w:rPr>
          <w:rFonts w:ascii="Times New Roman" w:hAnsi="Times New Roman"/>
          <w:color w:val="000000"/>
          <w:sz w:val="22"/>
          <w:szCs w:val="22"/>
        </w:rPr>
      </w:pPr>
    </w:p>
    <w:p w:rsidR="005E1CF1" w:rsidRPr="00B028CD" w:rsidRDefault="00A92535" w:rsidP="00A92535">
      <w:pPr>
        <w:pStyle w:val="Standard"/>
        <w:spacing w:before="60" w:line="480" w:lineRule="auto"/>
        <w:jc w:val="both"/>
        <w:rPr>
          <w:bCs/>
          <w:sz w:val="22"/>
          <w:szCs w:val="22"/>
        </w:rPr>
      </w:pPr>
      <w:r w:rsidRPr="00B028CD">
        <w:rPr>
          <w:color w:val="000000"/>
          <w:sz w:val="22"/>
          <w:szCs w:val="22"/>
        </w:rPr>
        <w:tab/>
      </w:r>
      <w:r w:rsidR="005E1CF1" w:rsidRPr="00B028CD">
        <w:rPr>
          <w:color w:val="000000"/>
          <w:sz w:val="22"/>
          <w:szCs w:val="22"/>
        </w:rPr>
        <w:t>We intend to publish an article entitled “</w:t>
      </w:r>
      <w:r w:rsidR="00B028CD" w:rsidRPr="00B028CD">
        <w:rPr>
          <w:sz w:val="22"/>
          <w:szCs w:val="22"/>
          <w:lang w:val="en-US"/>
        </w:rPr>
        <w:t>Spectrum of Thyroid lesions in a tertiary care hospital using Bethesda System for Reporting Thyroid Cytopathology.</w:t>
      </w:r>
      <w:r w:rsidR="005E1CF1" w:rsidRPr="00B028CD">
        <w:rPr>
          <w:color w:val="000000"/>
          <w:sz w:val="22"/>
          <w:szCs w:val="22"/>
        </w:rPr>
        <w:t xml:space="preserve">” in your journal as </w:t>
      </w:r>
      <w:r w:rsidR="00830F00">
        <w:rPr>
          <w:sz w:val="22"/>
          <w:szCs w:val="22"/>
        </w:rPr>
        <w:t xml:space="preserve">Original article. </w:t>
      </w:r>
      <w:r w:rsidR="005E1CF1" w:rsidRPr="00B028CD">
        <w:rPr>
          <w:color w:val="FF0000"/>
          <w:sz w:val="22"/>
          <w:szCs w:val="22"/>
        </w:rPr>
        <w:t xml:space="preserve"> </w:t>
      </w:r>
      <w:r w:rsidR="005E1CF1" w:rsidRPr="00B028CD">
        <w:rPr>
          <w:sz w:val="22"/>
          <w:szCs w:val="22"/>
        </w:rPr>
        <w:t>O</w:t>
      </w:r>
      <w:r w:rsidR="005E1CF1" w:rsidRPr="00B028CD">
        <w:rPr>
          <w:color w:val="000000"/>
          <w:sz w:val="22"/>
          <w:szCs w:val="22"/>
        </w:rPr>
        <w:t>n behalf of all the contributors I will act and guarantor and will correspond with the journal from this point onward.</w:t>
      </w:r>
    </w:p>
    <w:p w:rsidR="005E1CF1" w:rsidRPr="00B028CD" w:rsidRDefault="00B75485" w:rsidP="00A92535">
      <w:pPr>
        <w:pStyle w:val="Textbody"/>
        <w:spacing w:after="0" w:line="480" w:lineRule="auto"/>
        <w:jc w:val="both"/>
        <w:rPr>
          <w:rFonts w:cs="Times New Roman"/>
          <w:sz w:val="22"/>
          <w:szCs w:val="22"/>
        </w:rPr>
      </w:pPr>
      <w:r>
        <w:rPr>
          <w:rFonts w:cs="Times New Roman"/>
          <w:sz w:val="22"/>
          <w:szCs w:val="22"/>
        </w:rPr>
        <w:t>All authors of this article</w:t>
      </w:r>
      <w:r w:rsidR="005E1CF1" w:rsidRPr="00B028CD">
        <w:rPr>
          <w:rFonts w:cs="Times New Roman"/>
          <w:sz w:val="22"/>
          <w:szCs w:val="22"/>
        </w:rPr>
        <w:t xml:space="preserve">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5E1CF1" w:rsidRPr="00B028CD" w:rsidRDefault="005E1CF1" w:rsidP="005E1CF1">
      <w:pPr>
        <w:pStyle w:val="Textbody"/>
        <w:spacing w:after="0" w:line="360" w:lineRule="auto"/>
        <w:jc w:val="both"/>
        <w:rPr>
          <w:rFonts w:cs="Times New Roman"/>
          <w:sz w:val="22"/>
          <w:szCs w:val="22"/>
        </w:rPr>
      </w:pPr>
    </w:p>
    <w:p w:rsidR="005E1CF1" w:rsidRPr="00B028CD" w:rsidRDefault="00A92535" w:rsidP="005E1CF1">
      <w:pPr>
        <w:pStyle w:val="Textbody"/>
        <w:spacing w:after="0" w:line="360" w:lineRule="auto"/>
        <w:jc w:val="both"/>
        <w:rPr>
          <w:rFonts w:cs="Times New Roman"/>
          <w:color w:val="000000"/>
          <w:sz w:val="22"/>
          <w:szCs w:val="22"/>
        </w:rPr>
      </w:pPr>
      <w:r w:rsidRPr="00B028CD">
        <w:rPr>
          <w:rFonts w:cs="Times New Roman"/>
          <w:color w:val="000000"/>
          <w:sz w:val="22"/>
          <w:szCs w:val="22"/>
        </w:rPr>
        <w:tab/>
      </w:r>
      <w:r w:rsidR="005E1CF1" w:rsidRPr="00B028CD">
        <w:rPr>
          <w:rFonts w:cs="Times New Roman"/>
          <w:color w:val="000000"/>
          <w:sz w:val="22"/>
          <w:szCs w:val="22"/>
        </w:rPr>
        <w:t xml:space="preserve">We have read the Copyright Policy of the Journal and agree to abide by the same in the event such work is published by the journal. </w:t>
      </w:r>
    </w:p>
    <w:p w:rsidR="005E1CF1" w:rsidRPr="00B028CD" w:rsidRDefault="005E1CF1" w:rsidP="005E1CF1">
      <w:pPr>
        <w:pStyle w:val="Textbody"/>
        <w:spacing w:after="0" w:line="360" w:lineRule="auto"/>
        <w:jc w:val="both"/>
        <w:rPr>
          <w:rFonts w:cs="Times New Roman"/>
          <w:color w:val="000000"/>
          <w:sz w:val="22"/>
          <w:szCs w:val="22"/>
        </w:rPr>
      </w:pPr>
    </w:p>
    <w:p w:rsidR="005E1CF1" w:rsidRDefault="005E1CF1" w:rsidP="005E1CF1">
      <w:pPr>
        <w:pStyle w:val="Textbody"/>
        <w:spacing w:after="0" w:line="360" w:lineRule="auto"/>
        <w:jc w:val="both"/>
        <w:rPr>
          <w:rFonts w:cs="Times New Roman"/>
          <w:color w:val="000000"/>
          <w:sz w:val="22"/>
          <w:szCs w:val="22"/>
        </w:rPr>
      </w:pPr>
      <w:r w:rsidRPr="00B028CD">
        <w:rPr>
          <w:rFonts w:cs="Times New Roman"/>
          <w:color w:val="000000"/>
          <w:sz w:val="22"/>
          <w:szCs w:val="22"/>
        </w:rPr>
        <w:t>.</w:t>
      </w:r>
    </w:p>
    <w:p w:rsidR="00A71935" w:rsidRDefault="00A71935" w:rsidP="005E1CF1">
      <w:pPr>
        <w:pStyle w:val="Textbody"/>
        <w:spacing w:after="0" w:line="360" w:lineRule="auto"/>
        <w:jc w:val="both"/>
        <w:rPr>
          <w:rFonts w:cs="Times New Roman"/>
          <w:color w:val="000000"/>
          <w:sz w:val="22"/>
          <w:szCs w:val="22"/>
        </w:rPr>
      </w:pPr>
    </w:p>
    <w:p w:rsidR="00A71935" w:rsidRDefault="00A71935" w:rsidP="005E1CF1">
      <w:pPr>
        <w:pStyle w:val="Textbody"/>
        <w:spacing w:after="0" w:line="360" w:lineRule="auto"/>
        <w:jc w:val="both"/>
        <w:rPr>
          <w:rFonts w:cs="Times New Roman"/>
          <w:color w:val="000000"/>
          <w:sz w:val="22"/>
          <w:szCs w:val="22"/>
        </w:rPr>
      </w:pPr>
    </w:p>
    <w:p w:rsidR="00A71935" w:rsidRDefault="00A71935" w:rsidP="005E1CF1">
      <w:pPr>
        <w:pStyle w:val="Textbody"/>
        <w:spacing w:after="0" w:line="360" w:lineRule="auto"/>
        <w:jc w:val="both"/>
        <w:rPr>
          <w:rFonts w:cs="Times New Roman"/>
          <w:color w:val="000000"/>
          <w:sz w:val="22"/>
          <w:szCs w:val="22"/>
        </w:rPr>
      </w:pPr>
    </w:p>
    <w:p w:rsidR="00A71935" w:rsidRDefault="00A71935" w:rsidP="005E1CF1">
      <w:pPr>
        <w:pStyle w:val="Textbody"/>
        <w:spacing w:after="0" w:line="360" w:lineRule="auto"/>
        <w:jc w:val="both"/>
        <w:rPr>
          <w:rFonts w:cs="Times New Roman"/>
          <w:color w:val="000000"/>
          <w:sz w:val="22"/>
          <w:szCs w:val="22"/>
        </w:rPr>
      </w:pPr>
    </w:p>
    <w:p w:rsidR="00A71935" w:rsidRDefault="00A71935" w:rsidP="005E1CF1">
      <w:pPr>
        <w:pStyle w:val="Textbody"/>
        <w:spacing w:after="0" w:line="360" w:lineRule="auto"/>
        <w:jc w:val="both"/>
        <w:rPr>
          <w:rFonts w:cs="Times New Roman"/>
          <w:color w:val="000000"/>
          <w:sz w:val="22"/>
          <w:szCs w:val="22"/>
        </w:rPr>
      </w:pPr>
    </w:p>
    <w:p w:rsidR="00A71935" w:rsidRDefault="00A71935" w:rsidP="005E1CF1">
      <w:pPr>
        <w:pStyle w:val="Textbody"/>
        <w:spacing w:after="0" w:line="360" w:lineRule="auto"/>
        <w:jc w:val="both"/>
        <w:rPr>
          <w:rFonts w:cs="Times New Roman"/>
          <w:color w:val="000000"/>
          <w:sz w:val="22"/>
          <w:szCs w:val="22"/>
        </w:rPr>
      </w:pPr>
    </w:p>
    <w:p w:rsidR="00A71935" w:rsidRDefault="00A71935" w:rsidP="005E1CF1">
      <w:pPr>
        <w:pStyle w:val="Textbody"/>
        <w:spacing w:after="0" w:line="360" w:lineRule="auto"/>
        <w:jc w:val="both"/>
        <w:rPr>
          <w:rFonts w:cs="Times New Roman"/>
          <w:color w:val="000000"/>
          <w:sz w:val="22"/>
          <w:szCs w:val="22"/>
        </w:rPr>
      </w:pPr>
    </w:p>
    <w:p w:rsidR="00A71935" w:rsidRDefault="00A71935" w:rsidP="005E1CF1">
      <w:pPr>
        <w:pStyle w:val="Textbody"/>
        <w:spacing w:after="0" w:line="360" w:lineRule="auto"/>
        <w:jc w:val="both"/>
        <w:rPr>
          <w:rFonts w:cs="Times New Roman"/>
          <w:color w:val="000000"/>
          <w:sz w:val="22"/>
          <w:szCs w:val="22"/>
        </w:rPr>
      </w:pPr>
    </w:p>
    <w:p w:rsidR="00A71935" w:rsidRDefault="00A71935" w:rsidP="005E1CF1">
      <w:pPr>
        <w:pStyle w:val="Textbody"/>
        <w:spacing w:after="0" w:line="360" w:lineRule="auto"/>
        <w:jc w:val="both"/>
        <w:rPr>
          <w:rFonts w:cs="Times New Roman"/>
          <w:color w:val="000000"/>
          <w:sz w:val="22"/>
          <w:szCs w:val="22"/>
        </w:rPr>
      </w:pPr>
    </w:p>
    <w:p w:rsidR="00A71935" w:rsidRDefault="00A71935" w:rsidP="005E1CF1">
      <w:pPr>
        <w:pStyle w:val="Textbody"/>
        <w:spacing w:after="0" w:line="360" w:lineRule="auto"/>
        <w:jc w:val="both"/>
        <w:rPr>
          <w:rFonts w:cs="Times New Roman"/>
          <w:color w:val="000000"/>
          <w:sz w:val="22"/>
          <w:szCs w:val="22"/>
        </w:rPr>
      </w:pPr>
    </w:p>
    <w:p w:rsidR="00A71935" w:rsidRPr="00B028CD" w:rsidRDefault="00A71935" w:rsidP="005E1CF1">
      <w:pPr>
        <w:pStyle w:val="Textbody"/>
        <w:spacing w:after="0" w:line="360" w:lineRule="auto"/>
        <w:jc w:val="both"/>
        <w:rPr>
          <w:rFonts w:cs="Times New Roman"/>
          <w:sz w:val="22"/>
          <w:szCs w:val="22"/>
        </w:rPr>
      </w:pPr>
    </w:p>
    <w:p w:rsidR="00F435CA" w:rsidRDefault="00F435CA" w:rsidP="005E1CF1">
      <w:pPr>
        <w:pStyle w:val="NormalWeb"/>
        <w:spacing w:before="120" w:beforeAutospacing="0" w:after="0" w:afterAutospacing="0" w:line="320" w:lineRule="atLeast"/>
        <w:ind w:firstLine="0"/>
        <w:jc w:val="both"/>
        <w:rPr>
          <w:rFonts w:ascii="Times New Roman" w:hAnsi="Times New Roman"/>
          <w:color w:val="000000"/>
          <w:sz w:val="22"/>
          <w:szCs w:val="22"/>
        </w:rPr>
      </w:pPr>
    </w:p>
    <w:p w:rsidR="00F435CA" w:rsidRPr="008A59EB" w:rsidRDefault="00F435CA" w:rsidP="00F435CA">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t>CONTRIBUTION DETAILS:</w:t>
      </w:r>
    </w:p>
    <w:p w:rsidR="00F435CA" w:rsidRPr="008A59EB" w:rsidRDefault="00F435CA" w:rsidP="00F435CA">
      <w:pPr>
        <w:spacing w:after="0" w:line="360" w:lineRule="auto"/>
        <w:rPr>
          <w:rFonts w:ascii="Times New Roman" w:hAnsi="Times New Roman"/>
        </w:rPr>
      </w:pPr>
    </w:p>
    <w:tbl>
      <w:tblPr>
        <w:tblW w:w="32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5"/>
        <w:gridCol w:w="666"/>
        <w:gridCol w:w="666"/>
        <w:gridCol w:w="1333"/>
      </w:tblGrid>
      <w:tr w:rsidR="00F435CA" w:rsidRPr="008A59EB" w:rsidTr="00F435CA">
        <w:tc>
          <w:tcPr>
            <w:tcW w:w="2764" w:type="pct"/>
            <w:vMerge w:val="restart"/>
          </w:tcPr>
          <w:p w:rsidR="00F435CA" w:rsidRPr="008A59EB" w:rsidRDefault="00F435CA" w:rsidP="005208A1">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236" w:type="pct"/>
            <w:gridSpan w:val="3"/>
          </w:tcPr>
          <w:p w:rsidR="00F435CA" w:rsidRPr="008A59EB" w:rsidRDefault="00F435CA" w:rsidP="005208A1">
            <w:pPr>
              <w:widowControl w:val="0"/>
              <w:spacing w:after="0" w:line="360" w:lineRule="auto"/>
              <w:jc w:val="center"/>
              <w:rPr>
                <w:rFonts w:ascii="Times New Roman" w:hAnsi="Times New Roman"/>
                <w:b/>
              </w:rPr>
            </w:pPr>
            <w:r w:rsidRPr="008A59EB">
              <w:rPr>
                <w:rFonts w:ascii="Times New Roman" w:hAnsi="Times New Roman"/>
                <w:b/>
              </w:rPr>
              <w:t>AUTHORS</w:t>
            </w:r>
          </w:p>
        </w:tc>
      </w:tr>
      <w:tr w:rsidR="00F435CA" w:rsidRPr="008A59EB" w:rsidTr="00F435CA">
        <w:tc>
          <w:tcPr>
            <w:tcW w:w="2764" w:type="pct"/>
            <w:vMerge/>
          </w:tcPr>
          <w:p w:rsidR="00F435CA" w:rsidRPr="008A59EB" w:rsidRDefault="00F435CA" w:rsidP="005208A1">
            <w:pPr>
              <w:widowControl w:val="0"/>
              <w:spacing w:after="0" w:line="360" w:lineRule="auto"/>
              <w:rPr>
                <w:rFonts w:ascii="Times New Roman" w:hAnsi="Times New Roman"/>
                <w:b/>
              </w:rPr>
            </w:pPr>
          </w:p>
        </w:tc>
        <w:tc>
          <w:tcPr>
            <w:tcW w:w="559" w:type="pct"/>
            <w:tcBorders>
              <w:right w:val="single" w:sz="4" w:space="0" w:color="auto"/>
            </w:tcBorders>
          </w:tcPr>
          <w:p w:rsidR="00F435CA" w:rsidRPr="008A59EB" w:rsidRDefault="00F435CA" w:rsidP="005208A1">
            <w:pPr>
              <w:widowControl w:val="0"/>
              <w:spacing w:after="0" w:line="360" w:lineRule="auto"/>
              <w:jc w:val="center"/>
              <w:rPr>
                <w:rFonts w:ascii="Times New Roman" w:hAnsi="Times New Roman"/>
                <w:b/>
              </w:rPr>
            </w:pPr>
            <w:r w:rsidRPr="008A59EB">
              <w:rPr>
                <w:rFonts w:ascii="Times New Roman" w:hAnsi="Times New Roman"/>
                <w:b/>
              </w:rPr>
              <w:t>1</w:t>
            </w:r>
          </w:p>
        </w:tc>
        <w:tc>
          <w:tcPr>
            <w:tcW w:w="559" w:type="pct"/>
            <w:tcBorders>
              <w:left w:val="single" w:sz="4" w:space="0" w:color="auto"/>
            </w:tcBorders>
          </w:tcPr>
          <w:p w:rsidR="00F435CA" w:rsidRPr="008A59EB" w:rsidRDefault="00F435CA" w:rsidP="005208A1">
            <w:pPr>
              <w:widowControl w:val="0"/>
              <w:spacing w:after="0" w:line="360" w:lineRule="auto"/>
              <w:jc w:val="center"/>
              <w:rPr>
                <w:rFonts w:ascii="Times New Roman" w:hAnsi="Times New Roman"/>
                <w:b/>
              </w:rPr>
            </w:pPr>
            <w:r w:rsidRPr="008A59EB">
              <w:rPr>
                <w:rFonts w:ascii="Times New Roman" w:hAnsi="Times New Roman"/>
                <w:b/>
              </w:rPr>
              <w:t>2</w:t>
            </w:r>
          </w:p>
        </w:tc>
        <w:tc>
          <w:tcPr>
            <w:tcW w:w="1118" w:type="pct"/>
            <w:tcBorders>
              <w:left w:val="single" w:sz="4" w:space="0" w:color="auto"/>
              <w:right w:val="single" w:sz="4" w:space="0" w:color="auto"/>
            </w:tcBorders>
          </w:tcPr>
          <w:p w:rsidR="00F435CA" w:rsidRPr="008A59EB" w:rsidRDefault="00F435CA" w:rsidP="005208A1">
            <w:pPr>
              <w:widowControl w:val="0"/>
              <w:spacing w:after="0" w:line="360" w:lineRule="auto"/>
              <w:jc w:val="center"/>
              <w:rPr>
                <w:rFonts w:ascii="Times New Roman" w:hAnsi="Times New Roman"/>
                <w:b/>
              </w:rPr>
            </w:pPr>
            <w:r w:rsidRPr="008A59EB">
              <w:rPr>
                <w:rFonts w:ascii="Times New Roman" w:hAnsi="Times New Roman"/>
                <w:b/>
              </w:rPr>
              <w:t>3</w:t>
            </w:r>
          </w:p>
        </w:tc>
      </w:tr>
      <w:tr w:rsidR="00F435CA" w:rsidRPr="008A59EB" w:rsidTr="00F435CA">
        <w:tc>
          <w:tcPr>
            <w:tcW w:w="2764" w:type="pct"/>
          </w:tcPr>
          <w:p w:rsidR="00F435CA" w:rsidRPr="008A59EB" w:rsidRDefault="00F435CA" w:rsidP="005208A1">
            <w:pPr>
              <w:widowControl w:val="0"/>
              <w:spacing w:after="0" w:line="360" w:lineRule="auto"/>
              <w:rPr>
                <w:rFonts w:ascii="Times New Roman" w:hAnsi="Times New Roman"/>
              </w:rPr>
            </w:pPr>
            <w:r w:rsidRPr="008A59EB">
              <w:rPr>
                <w:rFonts w:ascii="Times New Roman" w:hAnsi="Times New Roman"/>
              </w:rPr>
              <w:t>Concepts</w:t>
            </w:r>
          </w:p>
        </w:tc>
        <w:tc>
          <w:tcPr>
            <w:tcW w:w="559" w:type="pct"/>
            <w:tcBorders>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559" w:type="pct"/>
            <w:tcBorders>
              <w:lef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1118" w:type="pct"/>
            <w:tcBorders>
              <w:left w:val="single" w:sz="4" w:space="0" w:color="auto"/>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r>
      <w:tr w:rsidR="00F435CA" w:rsidRPr="008A59EB" w:rsidTr="00F435CA">
        <w:tc>
          <w:tcPr>
            <w:tcW w:w="2764" w:type="pct"/>
          </w:tcPr>
          <w:p w:rsidR="00F435CA" w:rsidRPr="008A59EB" w:rsidRDefault="00F435CA" w:rsidP="005208A1">
            <w:pPr>
              <w:widowControl w:val="0"/>
              <w:spacing w:after="0" w:line="360" w:lineRule="auto"/>
              <w:rPr>
                <w:rFonts w:ascii="Times New Roman" w:hAnsi="Times New Roman"/>
              </w:rPr>
            </w:pPr>
            <w:r w:rsidRPr="008A59EB">
              <w:rPr>
                <w:rFonts w:ascii="Times New Roman" w:hAnsi="Times New Roman"/>
              </w:rPr>
              <w:t>Design</w:t>
            </w:r>
          </w:p>
        </w:tc>
        <w:tc>
          <w:tcPr>
            <w:tcW w:w="559" w:type="pct"/>
            <w:tcBorders>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559" w:type="pct"/>
            <w:tcBorders>
              <w:lef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1118" w:type="pct"/>
            <w:tcBorders>
              <w:left w:val="single" w:sz="4" w:space="0" w:color="auto"/>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r>
      <w:tr w:rsidR="00F435CA" w:rsidRPr="008A59EB" w:rsidTr="00F435CA">
        <w:tc>
          <w:tcPr>
            <w:tcW w:w="2764" w:type="pct"/>
          </w:tcPr>
          <w:p w:rsidR="00F435CA" w:rsidRPr="008A59EB" w:rsidRDefault="00F435CA" w:rsidP="005208A1">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559" w:type="pct"/>
            <w:tcBorders>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559" w:type="pct"/>
            <w:tcBorders>
              <w:lef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1118" w:type="pct"/>
            <w:tcBorders>
              <w:left w:val="single" w:sz="4" w:space="0" w:color="auto"/>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r>
      <w:tr w:rsidR="00F435CA" w:rsidRPr="008A59EB" w:rsidTr="00F435CA">
        <w:tc>
          <w:tcPr>
            <w:tcW w:w="2764" w:type="pct"/>
          </w:tcPr>
          <w:p w:rsidR="00F435CA" w:rsidRPr="008A59EB" w:rsidRDefault="00F435CA" w:rsidP="005208A1">
            <w:pPr>
              <w:widowControl w:val="0"/>
              <w:spacing w:after="0" w:line="360" w:lineRule="auto"/>
              <w:rPr>
                <w:rFonts w:ascii="Times New Roman" w:hAnsi="Times New Roman"/>
              </w:rPr>
            </w:pPr>
            <w:r w:rsidRPr="008A59EB">
              <w:rPr>
                <w:rFonts w:ascii="Times New Roman" w:hAnsi="Times New Roman"/>
              </w:rPr>
              <w:t>Literature search</w:t>
            </w:r>
          </w:p>
        </w:tc>
        <w:tc>
          <w:tcPr>
            <w:tcW w:w="559" w:type="pct"/>
            <w:tcBorders>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559" w:type="pct"/>
            <w:tcBorders>
              <w:lef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1118" w:type="pct"/>
            <w:tcBorders>
              <w:left w:val="single" w:sz="4" w:space="0" w:color="auto"/>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r>
      <w:tr w:rsidR="00F435CA" w:rsidRPr="008A59EB" w:rsidTr="00F435CA">
        <w:tc>
          <w:tcPr>
            <w:tcW w:w="2764" w:type="pct"/>
          </w:tcPr>
          <w:p w:rsidR="00F435CA" w:rsidRPr="008A59EB" w:rsidRDefault="00F435CA" w:rsidP="005208A1">
            <w:pPr>
              <w:widowControl w:val="0"/>
              <w:spacing w:after="0" w:line="360" w:lineRule="auto"/>
              <w:rPr>
                <w:rFonts w:ascii="Times New Roman" w:hAnsi="Times New Roman"/>
              </w:rPr>
            </w:pPr>
            <w:r w:rsidRPr="008A59EB">
              <w:rPr>
                <w:rFonts w:ascii="Times New Roman" w:hAnsi="Times New Roman"/>
              </w:rPr>
              <w:t>Clinical studies</w:t>
            </w:r>
          </w:p>
        </w:tc>
        <w:tc>
          <w:tcPr>
            <w:tcW w:w="559" w:type="pct"/>
            <w:tcBorders>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Pr>
                <w:rFonts w:ascii="Times New Roman" w:hAnsi="Times New Roman"/>
              </w:rPr>
              <w:t>NA</w:t>
            </w:r>
          </w:p>
        </w:tc>
        <w:tc>
          <w:tcPr>
            <w:tcW w:w="559" w:type="pct"/>
            <w:tcBorders>
              <w:lef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Pr>
                <w:rFonts w:ascii="Times New Roman" w:hAnsi="Times New Roman"/>
              </w:rPr>
              <w:t>NA</w:t>
            </w:r>
          </w:p>
        </w:tc>
        <w:tc>
          <w:tcPr>
            <w:tcW w:w="1118" w:type="pct"/>
            <w:tcBorders>
              <w:left w:val="single" w:sz="4" w:space="0" w:color="auto"/>
              <w:right w:val="single" w:sz="4" w:space="0" w:color="auto"/>
            </w:tcBorders>
          </w:tcPr>
          <w:p w:rsidR="00F435CA" w:rsidRPr="008A59EB" w:rsidRDefault="00F435CA" w:rsidP="005208A1">
            <w:pPr>
              <w:widowControl w:val="0"/>
              <w:spacing w:after="0" w:line="360" w:lineRule="auto"/>
              <w:jc w:val="center"/>
              <w:rPr>
                <w:rFonts w:ascii="Times New Roman" w:hAnsi="Times New Roman"/>
              </w:rPr>
            </w:pPr>
            <w:r>
              <w:rPr>
                <w:rFonts w:ascii="Times New Roman" w:hAnsi="Times New Roman"/>
              </w:rPr>
              <w:t>NA</w:t>
            </w:r>
          </w:p>
        </w:tc>
      </w:tr>
      <w:tr w:rsidR="00F435CA" w:rsidRPr="008A59EB" w:rsidTr="00F435CA">
        <w:tc>
          <w:tcPr>
            <w:tcW w:w="2764" w:type="pct"/>
          </w:tcPr>
          <w:p w:rsidR="00F435CA" w:rsidRPr="008A59EB" w:rsidRDefault="00F435CA" w:rsidP="005208A1">
            <w:pPr>
              <w:widowControl w:val="0"/>
              <w:spacing w:after="0" w:line="360" w:lineRule="auto"/>
              <w:rPr>
                <w:rFonts w:ascii="Times New Roman" w:hAnsi="Times New Roman"/>
              </w:rPr>
            </w:pPr>
            <w:r w:rsidRPr="008A59EB">
              <w:rPr>
                <w:rFonts w:ascii="Times New Roman" w:hAnsi="Times New Roman"/>
              </w:rPr>
              <w:t>Experimental studies</w:t>
            </w:r>
          </w:p>
        </w:tc>
        <w:tc>
          <w:tcPr>
            <w:tcW w:w="559" w:type="pct"/>
            <w:tcBorders>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Pr>
                <w:rFonts w:ascii="Times New Roman" w:hAnsi="Times New Roman"/>
              </w:rPr>
              <w:t>NA</w:t>
            </w:r>
          </w:p>
        </w:tc>
        <w:tc>
          <w:tcPr>
            <w:tcW w:w="559" w:type="pct"/>
            <w:tcBorders>
              <w:lef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Pr>
                <w:rFonts w:ascii="Times New Roman" w:hAnsi="Times New Roman"/>
              </w:rPr>
              <w:t>NA</w:t>
            </w:r>
          </w:p>
        </w:tc>
        <w:tc>
          <w:tcPr>
            <w:tcW w:w="1118" w:type="pct"/>
            <w:tcBorders>
              <w:left w:val="single" w:sz="4" w:space="0" w:color="auto"/>
              <w:right w:val="single" w:sz="4" w:space="0" w:color="auto"/>
            </w:tcBorders>
          </w:tcPr>
          <w:p w:rsidR="00F435CA" w:rsidRPr="008A59EB" w:rsidRDefault="00F435CA" w:rsidP="005208A1">
            <w:pPr>
              <w:widowControl w:val="0"/>
              <w:spacing w:after="0" w:line="360" w:lineRule="auto"/>
              <w:jc w:val="center"/>
              <w:rPr>
                <w:rFonts w:ascii="Times New Roman" w:hAnsi="Times New Roman"/>
              </w:rPr>
            </w:pPr>
            <w:r>
              <w:rPr>
                <w:rFonts w:ascii="Times New Roman" w:hAnsi="Times New Roman"/>
              </w:rPr>
              <w:t>NA</w:t>
            </w:r>
          </w:p>
        </w:tc>
      </w:tr>
      <w:tr w:rsidR="00F435CA" w:rsidRPr="008A59EB" w:rsidTr="00F435CA">
        <w:tc>
          <w:tcPr>
            <w:tcW w:w="2764" w:type="pct"/>
          </w:tcPr>
          <w:p w:rsidR="00F435CA" w:rsidRPr="008A59EB" w:rsidRDefault="00F435CA" w:rsidP="005208A1">
            <w:pPr>
              <w:widowControl w:val="0"/>
              <w:spacing w:after="0" w:line="360" w:lineRule="auto"/>
              <w:rPr>
                <w:rFonts w:ascii="Times New Roman" w:hAnsi="Times New Roman"/>
              </w:rPr>
            </w:pPr>
            <w:r w:rsidRPr="008A59EB">
              <w:rPr>
                <w:rFonts w:ascii="Times New Roman" w:hAnsi="Times New Roman"/>
              </w:rPr>
              <w:t>Data acquisition</w:t>
            </w:r>
          </w:p>
        </w:tc>
        <w:tc>
          <w:tcPr>
            <w:tcW w:w="559" w:type="pct"/>
            <w:tcBorders>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559" w:type="pct"/>
            <w:tcBorders>
              <w:lef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1118" w:type="pct"/>
            <w:tcBorders>
              <w:left w:val="single" w:sz="4" w:space="0" w:color="auto"/>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r>
      <w:tr w:rsidR="00F435CA" w:rsidRPr="008A59EB" w:rsidTr="00F435CA">
        <w:tc>
          <w:tcPr>
            <w:tcW w:w="2764" w:type="pct"/>
          </w:tcPr>
          <w:p w:rsidR="00F435CA" w:rsidRPr="008A59EB" w:rsidRDefault="00F435CA" w:rsidP="005208A1">
            <w:pPr>
              <w:widowControl w:val="0"/>
              <w:spacing w:after="0" w:line="360" w:lineRule="auto"/>
              <w:rPr>
                <w:rFonts w:ascii="Times New Roman" w:hAnsi="Times New Roman"/>
              </w:rPr>
            </w:pPr>
            <w:r w:rsidRPr="008A59EB">
              <w:rPr>
                <w:rFonts w:ascii="Times New Roman" w:hAnsi="Times New Roman"/>
              </w:rPr>
              <w:t>Data analysis</w:t>
            </w:r>
          </w:p>
        </w:tc>
        <w:tc>
          <w:tcPr>
            <w:tcW w:w="559" w:type="pct"/>
            <w:tcBorders>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559" w:type="pct"/>
            <w:tcBorders>
              <w:lef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1118" w:type="pct"/>
            <w:tcBorders>
              <w:left w:val="single" w:sz="4" w:space="0" w:color="auto"/>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r>
      <w:tr w:rsidR="00F435CA" w:rsidRPr="008A59EB" w:rsidTr="00F435CA">
        <w:tc>
          <w:tcPr>
            <w:tcW w:w="2764" w:type="pct"/>
          </w:tcPr>
          <w:p w:rsidR="00F435CA" w:rsidRPr="008A59EB" w:rsidRDefault="00F435CA" w:rsidP="005208A1">
            <w:pPr>
              <w:widowControl w:val="0"/>
              <w:spacing w:after="0" w:line="360" w:lineRule="auto"/>
              <w:rPr>
                <w:rFonts w:ascii="Times New Roman" w:hAnsi="Times New Roman"/>
              </w:rPr>
            </w:pPr>
            <w:r w:rsidRPr="008A59EB">
              <w:rPr>
                <w:rFonts w:ascii="Times New Roman" w:hAnsi="Times New Roman"/>
              </w:rPr>
              <w:t>Statistical analysis</w:t>
            </w:r>
          </w:p>
        </w:tc>
        <w:tc>
          <w:tcPr>
            <w:tcW w:w="559" w:type="pct"/>
            <w:tcBorders>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559" w:type="pct"/>
            <w:tcBorders>
              <w:lef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1118" w:type="pct"/>
            <w:tcBorders>
              <w:left w:val="single" w:sz="4" w:space="0" w:color="auto"/>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r>
      <w:tr w:rsidR="00F435CA" w:rsidRPr="008A59EB" w:rsidTr="00F435CA">
        <w:tc>
          <w:tcPr>
            <w:tcW w:w="2764" w:type="pct"/>
          </w:tcPr>
          <w:p w:rsidR="00F435CA" w:rsidRPr="008A59EB" w:rsidRDefault="00F435CA" w:rsidP="005208A1">
            <w:pPr>
              <w:widowControl w:val="0"/>
              <w:spacing w:after="0" w:line="360" w:lineRule="auto"/>
              <w:rPr>
                <w:rFonts w:ascii="Times New Roman" w:hAnsi="Times New Roman"/>
              </w:rPr>
            </w:pPr>
            <w:r w:rsidRPr="008A59EB">
              <w:rPr>
                <w:rFonts w:ascii="Times New Roman" w:hAnsi="Times New Roman"/>
              </w:rPr>
              <w:t>Manuscript preparation</w:t>
            </w:r>
          </w:p>
        </w:tc>
        <w:tc>
          <w:tcPr>
            <w:tcW w:w="559" w:type="pct"/>
            <w:tcBorders>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559" w:type="pct"/>
            <w:tcBorders>
              <w:lef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1118" w:type="pct"/>
            <w:tcBorders>
              <w:left w:val="single" w:sz="4" w:space="0" w:color="auto"/>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r>
      <w:tr w:rsidR="00F435CA" w:rsidRPr="008A59EB" w:rsidTr="00F435CA">
        <w:tc>
          <w:tcPr>
            <w:tcW w:w="2764" w:type="pct"/>
          </w:tcPr>
          <w:p w:rsidR="00F435CA" w:rsidRPr="008A59EB" w:rsidRDefault="00F435CA" w:rsidP="005208A1">
            <w:pPr>
              <w:widowControl w:val="0"/>
              <w:spacing w:after="0" w:line="360" w:lineRule="auto"/>
              <w:rPr>
                <w:rFonts w:ascii="Times New Roman" w:hAnsi="Times New Roman"/>
              </w:rPr>
            </w:pPr>
            <w:r w:rsidRPr="008A59EB">
              <w:rPr>
                <w:rFonts w:ascii="Times New Roman" w:hAnsi="Times New Roman"/>
              </w:rPr>
              <w:t>Manuscript editing</w:t>
            </w:r>
          </w:p>
        </w:tc>
        <w:tc>
          <w:tcPr>
            <w:tcW w:w="559" w:type="pct"/>
            <w:tcBorders>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559" w:type="pct"/>
            <w:tcBorders>
              <w:lef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1118" w:type="pct"/>
            <w:tcBorders>
              <w:left w:val="single" w:sz="4" w:space="0" w:color="auto"/>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r>
      <w:tr w:rsidR="00F435CA" w:rsidRPr="008A59EB" w:rsidTr="00F435CA">
        <w:tc>
          <w:tcPr>
            <w:tcW w:w="2764" w:type="pct"/>
          </w:tcPr>
          <w:p w:rsidR="00F435CA" w:rsidRPr="008A59EB" w:rsidRDefault="00F435CA" w:rsidP="005208A1">
            <w:pPr>
              <w:widowControl w:val="0"/>
              <w:spacing w:after="0" w:line="360" w:lineRule="auto"/>
              <w:rPr>
                <w:rFonts w:ascii="Times New Roman" w:hAnsi="Times New Roman"/>
              </w:rPr>
            </w:pPr>
            <w:r w:rsidRPr="008A59EB">
              <w:rPr>
                <w:rFonts w:ascii="Times New Roman" w:hAnsi="Times New Roman"/>
              </w:rPr>
              <w:t>Manuscript review</w:t>
            </w:r>
          </w:p>
        </w:tc>
        <w:tc>
          <w:tcPr>
            <w:tcW w:w="559" w:type="pct"/>
            <w:tcBorders>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559" w:type="pct"/>
            <w:tcBorders>
              <w:lef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1118" w:type="pct"/>
            <w:tcBorders>
              <w:left w:val="single" w:sz="4" w:space="0" w:color="auto"/>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r>
      <w:tr w:rsidR="00F435CA" w:rsidRPr="008A59EB" w:rsidTr="00F435CA">
        <w:tc>
          <w:tcPr>
            <w:tcW w:w="2764" w:type="pct"/>
          </w:tcPr>
          <w:p w:rsidR="00F435CA" w:rsidRPr="008A59EB" w:rsidRDefault="00F435CA" w:rsidP="005208A1">
            <w:pPr>
              <w:widowControl w:val="0"/>
              <w:spacing w:after="0" w:line="360" w:lineRule="auto"/>
              <w:rPr>
                <w:rFonts w:ascii="Times New Roman" w:hAnsi="Times New Roman"/>
              </w:rPr>
            </w:pPr>
            <w:r w:rsidRPr="008A59EB">
              <w:rPr>
                <w:rFonts w:ascii="Times New Roman" w:hAnsi="Times New Roman"/>
              </w:rPr>
              <w:t>Guarantor</w:t>
            </w:r>
          </w:p>
        </w:tc>
        <w:tc>
          <w:tcPr>
            <w:tcW w:w="559" w:type="pct"/>
            <w:tcBorders>
              <w:right w:val="single" w:sz="4" w:space="0" w:color="auto"/>
            </w:tcBorders>
            <w:vAlign w:val="center"/>
          </w:tcPr>
          <w:p w:rsidR="00F435CA" w:rsidRPr="008A59EB" w:rsidRDefault="00F435CA" w:rsidP="005208A1">
            <w:pPr>
              <w:widowControl w:val="0"/>
              <w:spacing w:after="0" w:line="360" w:lineRule="auto"/>
              <w:jc w:val="center"/>
              <w:rPr>
                <w:rFonts w:ascii="Times New Roman" w:hAnsi="Times New Roman"/>
              </w:rPr>
            </w:pPr>
            <w:r w:rsidRPr="008A59EB">
              <w:rPr>
                <w:rFonts w:ascii="Times New Roman" w:hAnsi="Times New Roman"/>
              </w:rPr>
              <w:sym w:font="Wingdings 2" w:char="F052"/>
            </w:r>
          </w:p>
        </w:tc>
        <w:tc>
          <w:tcPr>
            <w:tcW w:w="559" w:type="pct"/>
            <w:tcBorders>
              <w:left w:val="single" w:sz="4" w:space="0" w:color="auto"/>
            </w:tcBorders>
            <w:vAlign w:val="center"/>
          </w:tcPr>
          <w:p w:rsidR="00F435CA" w:rsidRPr="008A59EB" w:rsidRDefault="00F435CA" w:rsidP="005208A1">
            <w:pPr>
              <w:spacing w:after="0" w:line="360" w:lineRule="auto"/>
              <w:jc w:val="center"/>
              <w:rPr>
                <w:rFonts w:ascii="Times New Roman" w:hAnsi="Times New Roman"/>
              </w:rPr>
            </w:pPr>
            <w:r>
              <w:rPr>
                <w:rFonts w:ascii="Times New Roman" w:hAnsi="Times New Roman"/>
              </w:rPr>
              <w:t>NA</w:t>
            </w:r>
          </w:p>
        </w:tc>
        <w:tc>
          <w:tcPr>
            <w:tcW w:w="1118" w:type="pct"/>
            <w:tcBorders>
              <w:left w:val="single" w:sz="4" w:space="0" w:color="auto"/>
              <w:right w:val="single" w:sz="4" w:space="0" w:color="auto"/>
            </w:tcBorders>
          </w:tcPr>
          <w:p w:rsidR="00F435CA" w:rsidRPr="008A59EB" w:rsidRDefault="00F435CA" w:rsidP="005208A1">
            <w:pPr>
              <w:spacing w:after="0" w:line="360" w:lineRule="auto"/>
              <w:jc w:val="center"/>
              <w:rPr>
                <w:rFonts w:ascii="Times New Roman" w:hAnsi="Times New Roman"/>
              </w:rPr>
            </w:pPr>
            <w:r>
              <w:rPr>
                <w:rFonts w:ascii="Times New Roman" w:hAnsi="Times New Roman"/>
              </w:rPr>
              <w:t>NA</w:t>
            </w:r>
          </w:p>
        </w:tc>
      </w:tr>
    </w:tbl>
    <w:p w:rsidR="00F435CA" w:rsidRDefault="00F435CA" w:rsidP="005E1CF1">
      <w:pPr>
        <w:pStyle w:val="NormalWeb"/>
        <w:spacing w:before="120" w:beforeAutospacing="0" w:after="0" w:afterAutospacing="0" w:line="320" w:lineRule="atLeast"/>
        <w:ind w:firstLine="0"/>
        <w:jc w:val="both"/>
        <w:rPr>
          <w:rFonts w:ascii="Times New Roman" w:hAnsi="Times New Roman"/>
          <w:color w:val="000000"/>
          <w:sz w:val="22"/>
          <w:szCs w:val="22"/>
        </w:rPr>
      </w:pPr>
    </w:p>
    <w:p w:rsidR="00F435CA" w:rsidRDefault="00F435CA" w:rsidP="005E1CF1">
      <w:pPr>
        <w:pStyle w:val="NormalWeb"/>
        <w:spacing w:before="120" w:beforeAutospacing="0" w:after="0" w:afterAutospacing="0" w:line="320" w:lineRule="atLeast"/>
        <w:ind w:firstLine="0"/>
        <w:jc w:val="both"/>
        <w:rPr>
          <w:rFonts w:ascii="Times New Roman" w:hAnsi="Times New Roman"/>
          <w:color w:val="000000"/>
          <w:sz w:val="22"/>
          <w:szCs w:val="22"/>
        </w:rPr>
      </w:pPr>
    </w:p>
    <w:p w:rsidR="00F435CA" w:rsidRDefault="00F435CA" w:rsidP="005E1CF1">
      <w:pPr>
        <w:pStyle w:val="NormalWeb"/>
        <w:spacing w:before="120" w:beforeAutospacing="0" w:after="0" w:afterAutospacing="0" w:line="320" w:lineRule="atLeast"/>
        <w:ind w:firstLine="0"/>
        <w:jc w:val="both"/>
        <w:rPr>
          <w:rFonts w:ascii="Times New Roman" w:hAnsi="Times New Roman"/>
          <w:color w:val="000000"/>
          <w:sz w:val="22"/>
          <w:szCs w:val="22"/>
        </w:rPr>
      </w:pPr>
    </w:p>
    <w:p w:rsidR="005E1CF1" w:rsidRPr="00B028CD" w:rsidRDefault="005E1CF1" w:rsidP="005E1CF1">
      <w:pPr>
        <w:pStyle w:val="NormalWeb"/>
        <w:spacing w:before="120" w:beforeAutospacing="0" w:after="0" w:afterAutospacing="0" w:line="320" w:lineRule="atLeast"/>
        <w:ind w:firstLine="0"/>
        <w:jc w:val="both"/>
        <w:rPr>
          <w:rFonts w:ascii="Times New Roman" w:hAnsi="Times New Roman"/>
          <w:color w:val="000000"/>
          <w:sz w:val="22"/>
          <w:szCs w:val="22"/>
        </w:rPr>
      </w:pPr>
      <w:r w:rsidRPr="00B028CD">
        <w:rPr>
          <w:rFonts w:ascii="Times New Roman" w:hAnsi="Times New Roman"/>
          <w:color w:val="000000"/>
          <w:sz w:val="22"/>
          <w:szCs w:val="22"/>
        </w:rPr>
        <w:t>Thanking you,</w:t>
      </w:r>
    </w:p>
    <w:p w:rsidR="005E1CF1" w:rsidRPr="00B028CD" w:rsidRDefault="005E1CF1" w:rsidP="005E1CF1">
      <w:pPr>
        <w:pStyle w:val="NormalWeb"/>
        <w:spacing w:before="120" w:beforeAutospacing="0" w:after="0" w:afterAutospacing="0" w:line="320" w:lineRule="atLeast"/>
        <w:ind w:firstLine="0"/>
        <w:jc w:val="both"/>
        <w:rPr>
          <w:rFonts w:ascii="Times New Roman" w:hAnsi="Times New Roman"/>
          <w:color w:val="000000"/>
          <w:sz w:val="22"/>
          <w:szCs w:val="22"/>
        </w:rPr>
      </w:pPr>
      <w:r w:rsidRPr="00B028CD">
        <w:rPr>
          <w:rFonts w:ascii="Times New Roman" w:hAnsi="Times New Roman"/>
          <w:color w:val="000000"/>
          <w:sz w:val="22"/>
          <w:szCs w:val="22"/>
        </w:rPr>
        <w:t>Yours sincerely,</w:t>
      </w:r>
    </w:p>
    <w:p w:rsidR="005E1CF1" w:rsidRPr="00B028CD" w:rsidRDefault="005E1CF1" w:rsidP="005E1CF1">
      <w:pPr>
        <w:pStyle w:val="NormalWeb"/>
        <w:spacing w:before="0" w:beforeAutospacing="0" w:after="0" w:afterAutospacing="0" w:line="360" w:lineRule="auto"/>
        <w:ind w:firstLine="0"/>
        <w:jc w:val="both"/>
        <w:rPr>
          <w:rFonts w:ascii="Times New Roman" w:hAnsi="Times New Roman"/>
          <w:b/>
          <w:sz w:val="22"/>
          <w:szCs w:val="22"/>
        </w:rPr>
      </w:pPr>
    </w:p>
    <w:p w:rsidR="005E1CF1" w:rsidRPr="00B028CD" w:rsidRDefault="005E1CF1" w:rsidP="005E1CF1">
      <w:pPr>
        <w:pStyle w:val="NormalWeb"/>
        <w:spacing w:before="0" w:beforeAutospacing="0" w:after="0" w:afterAutospacing="0" w:line="360" w:lineRule="auto"/>
        <w:ind w:firstLine="0"/>
        <w:jc w:val="both"/>
        <w:rPr>
          <w:rFonts w:ascii="Times New Roman" w:hAnsi="Times New Roman"/>
          <w:b/>
          <w:sz w:val="22"/>
          <w:szCs w:val="22"/>
        </w:rPr>
      </w:pPr>
      <w:r w:rsidRPr="00B028CD">
        <w:rPr>
          <w:rFonts w:ascii="Times New Roman" w:hAnsi="Times New Roman"/>
          <w:b/>
          <w:sz w:val="22"/>
          <w:szCs w:val="22"/>
        </w:rPr>
        <w:t xml:space="preserve">Name: </w:t>
      </w:r>
      <w:r w:rsidRPr="00B028CD">
        <w:rPr>
          <w:rFonts w:ascii="Times New Roman" w:hAnsi="Times New Roman"/>
          <w:sz w:val="22"/>
          <w:szCs w:val="22"/>
        </w:rPr>
        <w:t>Mallikarjun A . Pattanashetti</w:t>
      </w:r>
    </w:p>
    <w:p w:rsidR="005E1CF1" w:rsidRPr="00B028CD" w:rsidRDefault="005E1CF1" w:rsidP="005E1CF1">
      <w:pPr>
        <w:pStyle w:val="NormalWeb"/>
        <w:spacing w:before="0" w:beforeAutospacing="0" w:after="0" w:afterAutospacing="0" w:line="360" w:lineRule="auto"/>
        <w:ind w:firstLine="0"/>
        <w:jc w:val="both"/>
        <w:rPr>
          <w:rFonts w:ascii="Times New Roman" w:hAnsi="Times New Roman"/>
          <w:b/>
          <w:color w:val="FF0000"/>
          <w:sz w:val="22"/>
          <w:szCs w:val="22"/>
        </w:rPr>
      </w:pPr>
      <w:r w:rsidRPr="00B028CD">
        <w:rPr>
          <w:rFonts w:ascii="Times New Roman" w:hAnsi="Times New Roman"/>
          <w:b/>
          <w:sz w:val="22"/>
          <w:szCs w:val="22"/>
        </w:rPr>
        <w:t xml:space="preserve">Email: </w:t>
      </w:r>
      <w:r w:rsidRPr="00B028CD">
        <w:rPr>
          <w:rFonts w:ascii="Times New Roman" w:hAnsi="Times New Roman"/>
          <w:color w:val="000000"/>
          <w:sz w:val="22"/>
          <w:szCs w:val="22"/>
        </w:rPr>
        <w:t>mallikarjun2030@gmail.com</w:t>
      </w:r>
    </w:p>
    <w:p w:rsidR="005E1CF1" w:rsidRPr="005B38EC" w:rsidRDefault="005E1CF1" w:rsidP="005B38EC">
      <w:pPr>
        <w:pStyle w:val="NormalWeb"/>
        <w:spacing w:before="0" w:beforeAutospacing="0" w:after="0" w:afterAutospacing="0" w:line="360" w:lineRule="auto"/>
        <w:ind w:firstLine="0"/>
        <w:jc w:val="both"/>
        <w:rPr>
          <w:rFonts w:ascii="Times New Roman" w:hAnsi="Times New Roman"/>
          <w:sz w:val="22"/>
          <w:szCs w:val="22"/>
        </w:rPr>
      </w:pPr>
      <w:r w:rsidRPr="00B028CD">
        <w:rPr>
          <w:rFonts w:ascii="Times New Roman" w:hAnsi="Times New Roman"/>
          <w:sz w:val="22"/>
          <w:szCs w:val="22"/>
        </w:rPr>
        <w:t>Date:</w:t>
      </w:r>
      <w:r w:rsidR="00B028CD">
        <w:rPr>
          <w:rFonts w:ascii="Times New Roman" w:hAnsi="Times New Roman"/>
          <w:sz w:val="22"/>
          <w:szCs w:val="22"/>
        </w:rPr>
        <w:t xml:space="preserve"> 09/02</w:t>
      </w:r>
      <w:r w:rsidR="00A92535" w:rsidRPr="00B028CD">
        <w:rPr>
          <w:rFonts w:ascii="Times New Roman" w:hAnsi="Times New Roman"/>
          <w:sz w:val="22"/>
          <w:szCs w:val="22"/>
        </w:rPr>
        <w:t>/2017</w:t>
      </w:r>
    </w:p>
    <w:sectPr w:rsidR="005E1CF1" w:rsidRPr="005B38EC"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Times New Roman"/>
    <w:charset w:val="00"/>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5E1CF1"/>
    <w:rsid w:val="00055C67"/>
    <w:rsid w:val="000B339C"/>
    <w:rsid w:val="0015558D"/>
    <w:rsid w:val="004A71AE"/>
    <w:rsid w:val="005B38EC"/>
    <w:rsid w:val="005D0379"/>
    <w:rsid w:val="005E1CF1"/>
    <w:rsid w:val="006778E2"/>
    <w:rsid w:val="0077406B"/>
    <w:rsid w:val="00830F00"/>
    <w:rsid w:val="00876EC5"/>
    <w:rsid w:val="009465C3"/>
    <w:rsid w:val="009F2DA5"/>
    <w:rsid w:val="00A71935"/>
    <w:rsid w:val="00A92535"/>
    <w:rsid w:val="00AB2FC7"/>
    <w:rsid w:val="00B028CD"/>
    <w:rsid w:val="00B75485"/>
    <w:rsid w:val="00CE3DAE"/>
    <w:rsid w:val="00EB636E"/>
    <w:rsid w:val="00EE7770"/>
    <w:rsid w:val="00F022BA"/>
    <w:rsid w:val="00F14081"/>
    <w:rsid w:val="00F435CA"/>
    <w:rsid w:val="00F66DC3"/>
    <w:rsid w:val="00F761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F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E1CF1"/>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5E1CF1"/>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paragraph" w:styleId="NoSpacing">
    <w:name w:val="No Spacing"/>
    <w:uiPriority w:val="1"/>
    <w:qFormat/>
    <w:rsid w:val="00F14081"/>
    <w:pPr>
      <w:spacing w:after="0" w:line="240" w:lineRule="auto"/>
    </w:pPr>
  </w:style>
  <w:style w:type="character" w:styleId="Hyperlink">
    <w:name w:val="Hyperlink"/>
    <w:basedOn w:val="DefaultParagraphFont"/>
    <w:uiPriority w:val="99"/>
    <w:unhideWhenUsed/>
    <w:rsid w:val="00F14081"/>
    <w:rPr>
      <w:color w:val="0563C1" w:themeColor="hyperlink"/>
      <w:u w:val="single"/>
    </w:rPr>
  </w:style>
  <w:style w:type="paragraph" w:customStyle="1" w:styleId="Standard">
    <w:name w:val="Standard"/>
    <w:rsid w:val="00A92535"/>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Mallikarjun</dc:creator>
  <cp:lastModifiedBy>Dr Mallikarjun</cp:lastModifiedBy>
  <cp:revision>21</cp:revision>
  <dcterms:created xsi:type="dcterms:W3CDTF">2017-01-08T03:48:00Z</dcterms:created>
  <dcterms:modified xsi:type="dcterms:W3CDTF">2017-02-09T07:04:00Z</dcterms:modified>
</cp:coreProperties>
</file>