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617" w:rsidRPr="00047617" w:rsidRDefault="00047617" w:rsidP="00047617">
      <w:pPr>
        <w:jc w:val="center"/>
        <w:rPr>
          <w:rFonts w:ascii="Times New Roman" w:hAnsi="Times New Roman"/>
          <w:bCs/>
          <w:sz w:val="24"/>
          <w:szCs w:val="24"/>
          <w:u w:val="single"/>
        </w:rPr>
      </w:pPr>
      <w:r w:rsidRPr="00047617">
        <w:rPr>
          <w:rFonts w:ascii="Times New Roman" w:hAnsi="Times New Roman"/>
          <w:bCs/>
          <w:sz w:val="24"/>
          <w:szCs w:val="24"/>
          <w:u w:val="single"/>
        </w:rPr>
        <w:t>COVER LETTER</w:t>
      </w:r>
    </w:p>
    <w:p w:rsidR="00047617" w:rsidRPr="00047617" w:rsidRDefault="00047617" w:rsidP="00047617">
      <w:pPr>
        <w:jc w:val="both"/>
        <w:rPr>
          <w:rFonts w:ascii="Times New Roman" w:hAnsi="Times New Roman"/>
        </w:rPr>
      </w:pPr>
      <w:r w:rsidRPr="00047617">
        <w:rPr>
          <w:rFonts w:ascii="Times New Roman" w:hAnsi="Times New Roman"/>
        </w:rPr>
        <w:t>To,</w:t>
      </w:r>
    </w:p>
    <w:p w:rsidR="00047617" w:rsidRPr="00047617" w:rsidRDefault="00047617" w:rsidP="00047617">
      <w:pPr>
        <w:spacing w:after="0"/>
        <w:ind w:left="360"/>
        <w:jc w:val="both"/>
        <w:rPr>
          <w:rFonts w:ascii="Times New Roman" w:hAnsi="Times New Roman"/>
        </w:rPr>
      </w:pPr>
      <w:r w:rsidRPr="00047617">
        <w:rPr>
          <w:rFonts w:ascii="Times New Roman" w:hAnsi="Times New Roman"/>
        </w:rPr>
        <w:t>The Editor-in-chief</w:t>
      </w:r>
    </w:p>
    <w:p w:rsidR="00047617" w:rsidRPr="00047617" w:rsidRDefault="00047617" w:rsidP="00047617">
      <w:pPr>
        <w:spacing w:after="0"/>
        <w:ind w:left="360"/>
        <w:jc w:val="both"/>
        <w:rPr>
          <w:rFonts w:ascii="Times New Roman" w:hAnsi="Times New Roman"/>
        </w:rPr>
      </w:pPr>
      <w:r w:rsidRPr="00047617">
        <w:rPr>
          <w:rFonts w:ascii="Times New Roman" w:hAnsi="Times New Roman"/>
        </w:rPr>
        <w:t>Annals of Pathology and Laboratory Medicine (APALM)</w:t>
      </w:r>
    </w:p>
    <w:p w:rsidR="00047617" w:rsidRPr="00047617" w:rsidRDefault="00047617" w:rsidP="00047617">
      <w:pPr>
        <w:pStyle w:val="NormalWeb"/>
        <w:spacing w:before="120" w:beforeAutospacing="0" w:after="0" w:afterAutospacing="0" w:line="320" w:lineRule="atLeast"/>
        <w:ind w:firstLine="0"/>
        <w:jc w:val="both"/>
        <w:rPr>
          <w:rFonts w:ascii="Times New Roman" w:hAnsi="Times New Roman"/>
          <w:sz w:val="22"/>
          <w:szCs w:val="22"/>
        </w:rPr>
      </w:pPr>
    </w:p>
    <w:p w:rsidR="00047617" w:rsidRPr="00047617" w:rsidRDefault="00047617" w:rsidP="00047617">
      <w:pPr>
        <w:pStyle w:val="NormalWeb"/>
        <w:spacing w:before="120" w:beforeAutospacing="0" w:after="0" w:afterAutospacing="0" w:line="320" w:lineRule="atLeast"/>
        <w:ind w:firstLine="0"/>
        <w:jc w:val="both"/>
        <w:rPr>
          <w:rFonts w:ascii="Times New Roman" w:hAnsi="Times New Roman"/>
          <w:sz w:val="22"/>
          <w:szCs w:val="22"/>
        </w:rPr>
      </w:pPr>
      <w:r w:rsidRPr="00047617">
        <w:rPr>
          <w:rFonts w:ascii="Times New Roman" w:hAnsi="Times New Roman"/>
          <w:sz w:val="22"/>
          <w:szCs w:val="22"/>
        </w:rPr>
        <w:t>Subject: Submission of Manuscript for publication</w:t>
      </w:r>
    </w:p>
    <w:p w:rsidR="00047617" w:rsidRPr="00047617" w:rsidRDefault="00047617" w:rsidP="00047617">
      <w:pPr>
        <w:pStyle w:val="NormalWeb"/>
        <w:spacing w:line="320" w:lineRule="atLeast"/>
        <w:jc w:val="both"/>
        <w:rPr>
          <w:rFonts w:ascii="Times New Roman" w:hAnsi="Times New Roman"/>
          <w:sz w:val="22"/>
          <w:szCs w:val="22"/>
        </w:rPr>
      </w:pPr>
      <w:r w:rsidRPr="00047617">
        <w:rPr>
          <w:rFonts w:ascii="Times New Roman" w:hAnsi="Times New Roman"/>
          <w:sz w:val="22"/>
          <w:szCs w:val="22"/>
        </w:rPr>
        <w:t>We intend to publish an article entitled ‘</w:t>
      </w:r>
      <w:r w:rsidRPr="00047617">
        <w:rPr>
          <w:rFonts w:ascii="Times New Roman" w:hAnsi="Times New Roman"/>
          <w:b/>
          <w:sz w:val="22"/>
          <w:szCs w:val="22"/>
        </w:rPr>
        <w:t>’</w:t>
      </w:r>
      <w:r w:rsidRPr="00047617">
        <w:rPr>
          <w:rFonts w:ascii="Times New Roman" w:hAnsi="Times New Roman"/>
          <w:b/>
        </w:rPr>
        <w:t xml:space="preserve">Morphological sub classification </w:t>
      </w:r>
      <w:proofErr w:type="gramStart"/>
      <w:r w:rsidRPr="00047617">
        <w:rPr>
          <w:rFonts w:ascii="Times New Roman" w:hAnsi="Times New Roman"/>
          <w:b/>
        </w:rPr>
        <w:t>of  focal</w:t>
      </w:r>
      <w:proofErr w:type="gramEnd"/>
      <w:r w:rsidRPr="00047617">
        <w:rPr>
          <w:rFonts w:ascii="Times New Roman" w:hAnsi="Times New Roman"/>
          <w:b/>
        </w:rPr>
        <w:t xml:space="preserve"> segmental </w:t>
      </w:r>
      <w:proofErr w:type="spellStart"/>
      <w:r w:rsidRPr="00047617">
        <w:rPr>
          <w:rFonts w:ascii="Times New Roman" w:hAnsi="Times New Roman"/>
          <w:b/>
        </w:rPr>
        <w:t>glomerulosclerosis</w:t>
      </w:r>
      <w:proofErr w:type="spellEnd"/>
      <w:r w:rsidRPr="00047617">
        <w:rPr>
          <w:rFonts w:ascii="Times New Roman" w:hAnsi="Times New Roman"/>
          <w:b/>
        </w:rPr>
        <w:t xml:space="preserve"> and their </w:t>
      </w:r>
      <w:proofErr w:type="spellStart"/>
      <w:r w:rsidRPr="00047617">
        <w:rPr>
          <w:rFonts w:ascii="Times New Roman" w:hAnsi="Times New Roman"/>
          <w:b/>
        </w:rPr>
        <w:t>Clinio</w:t>
      </w:r>
      <w:proofErr w:type="spellEnd"/>
      <w:r w:rsidRPr="00047617">
        <w:rPr>
          <w:rFonts w:ascii="Times New Roman" w:hAnsi="Times New Roman"/>
          <w:b/>
        </w:rPr>
        <w:t>-pathological correlation –  Experience from a tertiary care centre</w:t>
      </w:r>
      <w:r w:rsidRPr="00047617">
        <w:rPr>
          <w:rFonts w:ascii="Times New Roman" w:hAnsi="Times New Roman"/>
          <w:b/>
          <w:sz w:val="22"/>
          <w:szCs w:val="22"/>
        </w:rPr>
        <w:t>”</w:t>
      </w:r>
      <w:r w:rsidRPr="00047617">
        <w:rPr>
          <w:rFonts w:ascii="Times New Roman" w:hAnsi="Times New Roman"/>
          <w:sz w:val="22"/>
          <w:szCs w:val="22"/>
        </w:rPr>
        <w:t xml:space="preserve"> in your journal as a Original article. On behalf of all the contributors I will act and guarantor and will correspond with the journal from this point onward.</w:t>
      </w:r>
    </w:p>
    <w:p w:rsidR="00047617" w:rsidRPr="00047617" w:rsidRDefault="00047617" w:rsidP="00047617">
      <w:pPr>
        <w:pStyle w:val="Textbody"/>
        <w:spacing w:after="0" w:line="360" w:lineRule="auto"/>
        <w:jc w:val="both"/>
        <w:rPr>
          <w:rFonts w:cs="Times New Roman"/>
          <w:sz w:val="22"/>
          <w:szCs w:val="22"/>
        </w:rPr>
      </w:pPr>
      <w:r w:rsidRPr="00047617">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047617" w:rsidRPr="00047617" w:rsidRDefault="00047617" w:rsidP="00047617">
      <w:pPr>
        <w:pStyle w:val="Textbody"/>
        <w:spacing w:after="0" w:line="360" w:lineRule="auto"/>
        <w:jc w:val="both"/>
        <w:rPr>
          <w:rFonts w:cs="Times New Roman"/>
          <w:sz w:val="22"/>
          <w:szCs w:val="22"/>
        </w:rPr>
      </w:pPr>
    </w:p>
    <w:p w:rsidR="00047617" w:rsidRPr="00047617" w:rsidRDefault="00047617" w:rsidP="00047617">
      <w:pPr>
        <w:pStyle w:val="Textbody"/>
        <w:spacing w:after="0" w:line="360" w:lineRule="auto"/>
        <w:jc w:val="both"/>
        <w:rPr>
          <w:sz w:val="22"/>
          <w:szCs w:val="22"/>
        </w:rPr>
      </w:pPr>
      <w:r w:rsidRPr="00047617">
        <w:rPr>
          <w:sz w:val="22"/>
          <w:szCs w:val="22"/>
        </w:rPr>
        <w:t xml:space="preserve">We have read the Copyright Policy of the Journal and agree to abide by the same in the event such work is published by the journal. </w:t>
      </w:r>
    </w:p>
    <w:p w:rsidR="00047617" w:rsidRPr="00047617" w:rsidRDefault="00047617" w:rsidP="00047617">
      <w:pPr>
        <w:pStyle w:val="Textbody"/>
        <w:spacing w:after="0" w:line="360" w:lineRule="auto"/>
        <w:jc w:val="both"/>
        <w:rPr>
          <w:sz w:val="22"/>
          <w:szCs w:val="22"/>
        </w:rPr>
      </w:pPr>
    </w:p>
    <w:p w:rsidR="00047617" w:rsidRPr="00047617" w:rsidRDefault="00047617" w:rsidP="00047617">
      <w:pPr>
        <w:pStyle w:val="Textbody"/>
        <w:spacing w:after="0" w:line="360" w:lineRule="auto"/>
        <w:jc w:val="both"/>
        <w:rPr>
          <w:rFonts w:cs="Times New Roman"/>
          <w:sz w:val="22"/>
          <w:szCs w:val="22"/>
        </w:rPr>
      </w:pPr>
      <w:r w:rsidRPr="00047617">
        <w:rPr>
          <w:sz w:val="22"/>
          <w:szCs w:val="22"/>
        </w:rPr>
        <w:t xml:space="preserve">We would like to suggest following </w:t>
      </w:r>
      <w:r w:rsidRPr="00047617">
        <w:rPr>
          <w:rFonts w:eastAsia="Times New Roman"/>
          <w:sz w:val="22"/>
          <w:szCs w:val="22"/>
          <w:lang w:val="en-GB"/>
        </w:rPr>
        <w:t>reviewer</w:t>
      </w:r>
      <w:r w:rsidRPr="00047617">
        <w:rPr>
          <w:sz w:val="22"/>
          <w:szCs w:val="22"/>
        </w:rPr>
        <w:t>(s)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322"/>
        <w:gridCol w:w="3409"/>
        <w:gridCol w:w="2686"/>
      </w:tblGrid>
      <w:tr w:rsidR="00464466" w:rsidRPr="00047617" w:rsidTr="00464466">
        <w:tc>
          <w:tcPr>
            <w:tcW w:w="718" w:type="dxa"/>
          </w:tcPr>
          <w:p w:rsidR="00047617" w:rsidRPr="00047617" w:rsidRDefault="00047617" w:rsidP="00007A4F">
            <w:pPr>
              <w:pStyle w:val="NormalWeb"/>
              <w:spacing w:before="120" w:after="0" w:line="320" w:lineRule="atLeast"/>
              <w:ind w:firstLine="0"/>
              <w:jc w:val="center"/>
              <w:rPr>
                <w:rFonts w:ascii="Times New Roman" w:hAnsi="Times New Roman"/>
                <w:bCs/>
                <w:sz w:val="22"/>
                <w:szCs w:val="22"/>
              </w:rPr>
            </w:pPr>
            <w:proofErr w:type="spellStart"/>
            <w:r w:rsidRPr="00047617">
              <w:rPr>
                <w:rFonts w:ascii="Times New Roman" w:hAnsi="Times New Roman"/>
                <w:bCs/>
                <w:sz w:val="22"/>
                <w:szCs w:val="22"/>
              </w:rPr>
              <w:t>S.</w:t>
            </w:r>
            <w:bookmarkStart w:id="0" w:name="_GoBack"/>
            <w:bookmarkEnd w:id="0"/>
            <w:r w:rsidRPr="00047617">
              <w:rPr>
                <w:rFonts w:ascii="Times New Roman" w:hAnsi="Times New Roman"/>
                <w:bCs/>
                <w:sz w:val="22"/>
                <w:szCs w:val="22"/>
              </w:rPr>
              <w:t>No</w:t>
            </w:r>
            <w:proofErr w:type="spellEnd"/>
            <w:r w:rsidRPr="00047617">
              <w:rPr>
                <w:rFonts w:ascii="Times New Roman" w:hAnsi="Times New Roman"/>
                <w:bCs/>
                <w:sz w:val="22"/>
                <w:szCs w:val="22"/>
              </w:rPr>
              <w:t>.</w:t>
            </w:r>
          </w:p>
        </w:tc>
        <w:tc>
          <w:tcPr>
            <w:tcW w:w="2341" w:type="dxa"/>
          </w:tcPr>
          <w:p w:rsidR="00047617" w:rsidRPr="00047617" w:rsidRDefault="00047617" w:rsidP="00007A4F">
            <w:pPr>
              <w:pStyle w:val="NormalWeb"/>
              <w:spacing w:before="120" w:after="0" w:line="320" w:lineRule="atLeast"/>
              <w:ind w:firstLine="0"/>
              <w:jc w:val="center"/>
              <w:rPr>
                <w:rFonts w:ascii="Times New Roman" w:hAnsi="Times New Roman"/>
                <w:bCs/>
                <w:sz w:val="22"/>
                <w:szCs w:val="22"/>
              </w:rPr>
            </w:pPr>
            <w:r w:rsidRPr="00047617">
              <w:rPr>
                <w:rFonts w:ascii="Times New Roman" w:hAnsi="Times New Roman"/>
                <w:bCs/>
                <w:sz w:val="22"/>
                <w:szCs w:val="22"/>
              </w:rPr>
              <w:t>Name</w:t>
            </w:r>
          </w:p>
        </w:tc>
        <w:tc>
          <w:tcPr>
            <w:tcW w:w="3439" w:type="dxa"/>
          </w:tcPr>
          <w:p w:rsidR="00047617" w:rsidRPr="00047617" w:rsidRDefault="00047617" w:rsidP="00007A4F">
            <w:pPr>
              <w:pStyle w:val="NormalWeb"/>
              <w:spacing w:before="120" w:after="0" w:line="320" w:lineRule="atLeast"/>
              <w:ind w:firstLine="0"/>
              <w:jc w:val="center"/>
              <w:rPr>
                <w:rFonts w:ascii="Times New Roman" w:hAnsi="Times New Roman"/>
                <w:bCs/>
                <w:sz w:val="22"/>
                <w:szCs w:val="22"/>
              </w:rPr>
            </w:pPr>
            <w:r w:rsidRPr="00047617">
              <w:rPr>
                <w:rFonts w:ascii="Times New Roman" w:hAnsi="Times New Roman"/>
                <w:bCs/>
                <w:sz w:val="22"/>
                <w:szCs w:val="22"/>
              </w:rPr>
              <w:t>Name of institute</w:t>
            </w:r>
          </w:p>
        </w:tc>
        <w:tc>
          <w:tcPr>
            <w:tcW w:w="2637" w:type="dxa"/>
          </w:tcPr>
          <w:p w:rsidR="00047617" w:rsidRPr="00047617" w:rsidRDefault="00047617" w:rsidP="00007A4F">
            <w:pPr>
              <w:pStyle w:val="NormalWeb"/>
              <w:spacing w:before="120" w:after="0" w:line="320" w:lineRule="atLeast"/>
              <w:ind w:firstLine="0"/>
              <w:jc w:val="center"/>
              <w:rPr>
                <w:rFonts w:ascii="Times New Roman" w:hAnsi="Times New Roman"/>
                <w:bCs/>
                <w:sz w:val="22"/>
                <w:szCs w:val="22"/>
              </w:rPr>
            </w:pPr>
            <w:r w:rsidRPr="00047617">
              <w:rPr>
                <w:rFonts w:ascii="Times New Roman" w:hAnsi="Times New Roman"/>
                <w:bCs/>
                <w:sz w:val="22"/>
                <w:szCs w:val="22"/>
              </w:rPr>
              <w:t>Email id</w:t>
            </w:r>
          </w:p>
        </w:tc>
      </w:tr>
      <w:tr w:rsidR="00464466" w:rsidRPr="00047617" w:rsidTr="00464466">
        <w:tc>
          <w:tcPr>
            <w:tcW w:w="718" w:type="dxa"/>
          </w:tcPr>
          <w:p w:rsidR="00047617" w:rsidRPr="00047617" w:rsidRDefault="00047617" w:rsidP="00007A4F">
            <w:pPr>
              <w:pStyle w:val="NormalWeb"/>
              <w:spacing w:before="120" w:after="0" w:line="320" w:lineRule="atLeast"/>
              <w:ind w:firstLine="0"/>
              <w:jc w:val="both"/>
              <w:rPr>
                <w:rFonts w:ascii="Times New Roman" w:hAnsi="Times New Roman"/>
                <w:sz w:val="22"/>
                <w:szCs w:val="22"/>
              </w:rPr>
            </w:pPr>
            <w:r w:rsidRPr="00047617">
              <w:rPr>
                <w:rFonts w:ascii="Times New Roman" w:hAnsi="Times New Roman"/>
                <w:sz w:val="22"/>
                <w:szCs w:val="22"/>
              </w:rPr>
              <w:t>1</w:t>
            </w:r>
          </w:p>
        </w:tc>
        <w:tc>
          <w:tcPr>
            <w:tcW w:w="2341" w:type="dxa"/>
          </w:tcPr>
          <w:p w:rsidR="00047617" w:rsidRPr="00047617" w:rsidRDefault="00464466" w:rsidP="00007A4F">
            <w:pPr>
              <w:pStyle w:val="NormalWeb"/>
              <w:spacing w:before="120" w:after="0" w:line="320" w:lineRule="atLeast"/>
              <w:ind w:firstLine="0"/>
              <w:jc w:val="both"/>
              <w:rPr>
                <w:rFonts w:ascii="Times New Roman" w:hAnsi="Times New Roman"/>
                <w:sz w:val="22"/>
                <w:szCs w:val="22"/>
              </w:rPr>
            </w:pPr>
            <w:r>
              <w:rPr>
                <w:rFonts w:ascii="Times New Roman" w:hAnsi="Times New Roman"/>
                <w:sz w:val="22"/>
                <w:szCs w:val="22"/>
              </w:rPr>
              <w:t xml:space="preserve">Dr. Jaya </w:t>
            </w:r>
            <w:proofErr w:type="spellStart"/>
            <w:r>
              <w:rPr>
                <w:rFonts w:ascii="Times New Roman" w:hAnsi="Times New Roman"/>
                <w:sz w:val="22"/>
                <w:szCs w:val="22"/>
              </w:rPr>
              <w:t>Mishra</w:t>
            </w:r>
            <w:proofErr w:type="spellEnd"/>
          </w:p>
        </w:tc>
        <w:tc>
          <w:tcPr>
            <w:tcW w:w="3439" w:type="dxa"/>
          </w:tcPr>
          <w:p w:rsidR="00047617" w:rsidRPr="00047617" w:rsidRDefault="00464466" w:rsidP="00464466">
            <w:pPr>
              <w:pStyle w:val="NormalWeb"/>
              <w:spacing w:before="120" w:after="0" w:line="320" w:lineRule="atLeast"/>
              <w:ind w:firstLine="0"/>
              <w:jc w:val="both"/>
              <w:rPr>
                <w:rFonts w:ascii="Times New Roman" w:hAnsi="Times New Roman"/>
                <w:sz w:val="22"/>
                <w:szCs w:val="22"/>
              </w:rPr>
            </w:pPr>
            <w:r>
              <w:rPr>
                <w:rFonts w:ascii="Times New Roman" w:hAnsi="Times New Roman"/>
                <w:sz w:val="22"/>
                <w:szCs w:val="22"/>
              </w:rPr>
              <w:t xml:space="preserve">North Eastern </w:t>
            </w:r>
            <w:proofErr w:type="spellStart"/>
            <w:r>
              <w:rPr>
                <w:rFonts w:ascii="Times New Roman" w:hAnsi="Times New Roman"/>
                <w:sz w:val="22"/>
                <w:szCs w:val="22"/>
              </w:rPr>
              <w:t>Indra</w:t>
            </w:r>
            <w:proofErr w:type="spellEnd"/>
            <w:r>
              <w:rPr>
                <w:rFonts w:ascii="Times New Roman" w:hAnsi="Times New Roman"/>
                <w:sz w:val="22"/>
                <w:szCs w:val="22"/>
              </w:rPr>
              <w:t xml:space="preserve"> Gandhi Regional Institute of Health and Medical Sciences, </w:t>
            </w:r>
            <w:proofErr w:type="spellStart"/>
            <w:r>
              <w:rPr>
                <w:rFonts w:ascii="Times New Roman" w:hAnsi="Times New Roman"/>
                <w:sz w:val="22"/>
                <w:szCs w:val="22"/>
              </w:rPr>
              <w:t>Shillong</w:t>
            </w:r>
            <w:proofErr w:type="spellEnd"/>
            <w:r>
              <w:rPr>
                <w:rFonts w:ascii="Times New Roman" w:hAnsi="Times New Roman"/>
                <w:sz w:val="22"/>
                <w:szCs w:val="22"/>
              </w:rPr>
              <w:t>, India</w:t>
            </w:r>
          </w:p>
        </w:tc>
        <w:tc>
          <w:tcPr>
            <w:tcW w:w="2637" w:type="dxa"/>
          </w:tcPr>
          <w:p w:rsidR="00047617" w:rsidRPr="00047617" w:rsidRDefault="00464466" w:rsidP="00007A4F">
            <w:pPr>
              <w:pStyle w:val="NormalWeb"/>
              <w:spacing w:before="120" w:after="0" w:line="320" w:lineRule="atLeast"/>
              <w:ind w:firstLine="0"/>
              <w:jc w:val="both"/>
              <w:rPr>
                <w:rFonts w:ascii="Times New Roman" w:hAnsi="Times New Roman"/>
                <w:sz w:val="22"/>
                <w:szCs w:val="22"/>
              </w:rPr>
            </w:pPr>
            <w:r w:rsidRPr="00464466">
              <w:rPr>
                <w:rFonts w:ascii="Times New Roman" w:hAnsi="Times New Roman"/>
                <w:sz w:val="22"/>
                <w:szCs w:val="22"/>
              </w:rPr>
              <w:t>jayamishraxyz@gmail.com</w:t>
            </w:r>
          </w:p>
        </w:tc>
      </w:tr>
      <w:tr w:rsidR="00464466" w:rsidRPr="00047617" w:rsidTr="00464466">
        <w:tc>
          <w:tcPr>
            <w:tcW w:w="718" w:type="dxa"/>
          </w:tcPr>
          <w:p w:rsidR="00047617" w:rsidRPr="00047617" w:rsidRDefault="00047617" w:rsidP="00007A4F">
            <w:pPr>
              <w:pStyle w:val="NormalWeb"/>
              <w:spacing w:before="120" w:after="0" w:line="320" w:lineRule="atLeast"/>
              <w:ind w:firstLine="0"/>
              <w:jc w:val="both"/>
              <w:rPr>
                <w:rFonts w:ascii="Times New Roman" w:hAnsi="Times New Roman"/>
                <w:sz w:val="22"/>
                <w:szCs w:val="22"/>
              </w:rPr>
            </w:pPr>
            <w:r w:rsidRPr="00047617">
              <w:rPr>
                <w:rFonts w:ascii="Times New Roman" w:hAnsi="Times New Roman"/>
                <w:sz w:val="22"/>
                <w:szCs w:val="22"/>
              </w:rPr>
              <w:t>2</w:t>
            </w:r>
          </w:p>
        </w:tc>
        <w:tc>
          <w:tcPr>
            <w:tcW w:w="2341" w:type="dxa"/>
          </w:tcPr>
          <w:p w:rsidR="00047617" w:rsidRPr="00047617" w:rsidRDefault="00464466" w:rsidP="00007A4F">
            <w:pPr>
              <w:pStyle w:val="NormalWeb"/>
              <w:spacing w:before="120" w:after="0" w:line="320" w:lineRule="atLeast"/>
              <w:ind w:firstLine="0"/>
              <w:jc w:val="both"/>
              <w:rPr>
                <w:rFonts w:ascii="Times New Roman" w:hAnsi="Times New Roman"/>
                <w:sz w:val="22"/>
                <w:szCs w:val="22"/>
              </w:rPr>
            </w:pPr>
            <w:r>
              <w:rPr>
                <w:rFonts w:ascii="Times New Roman" w:hAnsi="Times New Roman"/>
                <w:sz w:val="22"/>
                <w:szCs w:val="22"/>
              </w:rPr>
              <w:t xml:space="preserve">Dr. </w:t>
            </w:r>
            <w:proofErr w:type="spellStart"/>
            <w:r>
              <w:rPr>
                <w:rFonts w:ascii="Times New Roman" w:hAnsi="Times New Roman"/>
                <w:sz w:val="22"/>
                <w:szCs w:val="22"/>
              </w:rPr>
              <w:t>Nisha</w:t>
            </w:r>
            <w:proofErr w:type="spellEnd"/>
            <w:r>
              <w:rPr>
                <w:rFonts w:ascii="Times New Roman" w:hAnsi="Times New Roman"/>
                <w:sz w:val="22"/>
                <w:szCs w:val="22"/>
              </w:rPr>
              <w:t xml:space="preserve"> </w:t>
            </w:r>
            <w:proofErr w:type="spellStart"/>
            <w:r>
              <w:rPr>
                <w:rFonts w:ascii="Times New Roman" w:hAnsi="Times New Roman"/>
                <w:sz w:val="22"/>
                <w:szCs w:val="22"/>
              </w:rPr>
              <w:t>Malik</w:t>
            </w:r>
            <w:proofErr w:type="spellEnd"/>
          </w:p>
        </w:tc>
        <w:tc>
          <w:tcPr>
            <w:tcW w:w="3439" w:type="dxa"/>
          </w:tcPr>
          <w:p w:rsidR="00047617" w:rsidRPr="00047617" w:rsidRDefault="00464466" w:rsidP="00007A4F">
            <w:pPr>
              <w:pStyle w:val="NormalWeb"/>
              <w:spacing w:before="120" w:after="0" w:line="320" w:lineRule="atLeast"/>
              <w:ind w:firstLine="0"/>
              <w:jc w:val="both"/>
              <w:rPr>
                <w:rFonts w:ascii="Times New Roman" w:hAnsi="Times New Roman"/>
                <w:sz w:val="22"/>
                <w:szCs w:val="22"/>
              </w:rPr>
            </w:pPr>
            <w:proofErr w:type="spellStart"/>
            <w:r>
              <w:rPr>
                <w:rFonts w:ascii="Times New Roman" w:hAnsi="Times New Roman"/>
                <w:sz w:val="22"/>
                <w:szCs w:val="22"/>
              </w:rPr>
              <w:t>Lala</w:t>
            </w:r>
            <w:proofErr w:type="spellEnd"/>
            <w:r>
              <w:rPr>
                <w:rFonts w:ascii="Times New Roman" w:hAnsi="Times New Roman"/>
                <w:sz w:val="22"/>
                <w:szCs w:val="22"/>
              </w:rPr>
              <w:t xml:space="preserve"> </w:t>
            </w:r>
            <w:proofErr w:type="spellStart"/>
            <w:r>
              <w:rPr>
                <w:rFonts w:ascii="Times New Roman" w:hAnsi="Times New Roman"/>
                <w:sz w:val="22"/>
                <w:szCs w:val="22"/>
              </w:rPr>
              <w:t>Lajpat</w:t>
            </w:r>
            <w:proofErr w:type="spellEnd"/>
            <w:r>
              <w:rPr>
                <w:rFonts w:ascii="Times New Roman" w:hAnsi="Times New Roman"/>
                <w:sz w:val="22"/>
                <w:szCs w:val="22"/>
              </w:rPr>
              <w:t xml:space="preserve"> </w:t>
            </w:r>
            <w:proofErr w:type="spellStart"/>
            <w:r>
              <w:rPr>
                <w:rFonts w:ascii="Times New Roman" w:hAnsi="Times New Roman"/>
                <w:sz w:val="22"/>
                <w:szCs w:val="22"/>
              </w:rPr>
              <w:t>Rai</w:t>
            </w:r>
            <w:proofErr w:type="spellEnd"/>
            <w:r>
              <w:rPr>
                <w:rFonts w:ascii="Times New Roman" w:hAnsi="Times New Roman"/>
                <w:sz w:val="22"/>
                <w:szCs w:val="22"/>
              </w:rPr>
              <w:t xml:space="preserve"> Memorial Medical College, Meerut, India</w:t>
            </w:r>
          </w:p>
        </w:tc>
        <w:tc>
          <w:tcPr>
            <w:tcW w:w="2637" w:type="dxa"/>
          </w:tcPr>
          <w:p w:rsidR="00047617" w:rsidRPr="00047617" w:rsidRDefault="00464466" w:rsidP="00007A4F">
            <w:pPr>
              <w:pStyle w:val="NormalWeb"/>
              <w:spacing w:before="120" w:after="0" w:line="320" w:lineRule="atLeast"/>
              <w:ind w:firstLine="0"/>
              <w:jc w:val="both"/>
              <w:rPr>
                <w:rFonts w:ascii="Times New Roman" w:hAnsi="Times New Roman"/>
                <w:sz w:val="22"/>
                <w:szCs w:val="22"/>
              </w:rPr>
            </w:pPr>
            <w:r>
              <w:rPr>
                <w:rFonts w:ascii="Times New Roman" w:hAnsi="Times New Roman"/>
                <w:sz w:val="22"/>
                <w:szCs w:val="22"/>
              </w:rPr>
              <w:t>nishapmalik15@yahoo.com</w:t>
            </w:r>
          </w:p>
        </w:tc>
      </w:tr>
    </w:tbl>
    <w:p w:rsidR="00047617" w:rsidRPr="00047617" w:rsidRDefault="00047617" w:rsidP="00047617">
      <w:pPr>
        <w:pStyle w:val="NormalWeb"/>
        <w:spacing w:before="120" w:beforeAutospacing="0" w:after="0" w:afterAutospacing="0" w:line="320" w:lineRule="atLeast"/>
        <w:ind w:firstLine="0"/>
        <w:jc w:val="both"/>
        <w:rPr>
          <w:rFonts w:ascii="Times New Roman" w:hAnsi="Times New Roman"/>
          <w:sz w:val="22"/>
          <w:szCs w:val="22"/>
        </w:rPr>
      </w:pPr>
      <w:r w:rsidRPr="00047617">
        <w:rPr>
          <w:rFonts w:ascii="Times New Roman" w:hAnsi="Times New Roman"/>
          <w:sz w:val="22"/>
          <w:szCs w:val="22"/>
        </w:rPr>
        <w:t>Thanking you,</w:t>
      </w:r>
    </w:p>
    <w:p w:rsidR="00047617" w:rsidRPr="00047617" w:rsidRDefault="00047617" w:rsidP="00047617">
      <w:pPr>
        <w:pStyle w:val="NormalWeb"/>
        <w:spacing w:before="120" w:beforeAutospacing="0" w:after="0" w:afterAutospacing="0" w:line="320" w:lineRule="atLeast"/>
        <w:ind w:firstLine="0"/>
        <w:jc w:val="both"/>
        <w:rPr>
          <w:rFonts w:ascii="Times New Roman" w:hAnsi="Times New Roman"/>
          <w:sz w:val="22"/>
          <w:szCs w:val="22"/>
        </w:rPr>
      </w:pPr>
      <w:r w:rsidRPr="00047617">
        <w:rPr>
          <w:rFonts w:ascii="Times New Roman" w:hAnsi="Times New Roman"/>
          <w:sz w:val="22"/>
          <w:szCs w:val="22"/>
        </w:rPr>
        <w:t>Yours sincerely,</w:t>
      </w:r>
    </w:p>
    <w:p w:rsidR="00047617" w:rsidRPr="00047617" w:rsidRDefault="00047617" w:rsidP="00047617">
      <w:pPr>
        <w:pStyle w:val="NormalWeb"/>
        <w:spacing w:before="0" w:beforeAutospacing="0" w:after="0" w:afterAutospacing="0" w:line="360" w:lineRule="auto"/>
        <w:ind w:firstLine="0"/>
        <w:jc w:val="both"/>
        <w:rPr>
          <w:rFonts w:ascii="Times New Roman" w:hAnsi="Times New Roman"/>
          <w:sz w:val="22"/>
          <w:szCs w:val="22"/>
        </w:rPr>
      </w:pPr>
    </w:p>
    <w:p w:rsidR="00047617" w:rsidRPr="00047617" w:rsidRDefault="00047617" w:rsidP="00047617">
      <w:pPr>
        <w:pStyle w:val="NormalWeb"/>
        <w:spacing w:before="0" w:beforeAutospacing="0" w:after="0" w:afterAutospacing="0" w:line="360" w:lineRule="auto"/>
        <w:ind w:firstLine="0"/>
        <w:jc w:val="both"/>
        <w:rPr>
          <w:rFonts w:ascii="Times New Roman" w:hAnsi="Times New Roman"/>
          <w:sz w:val="22"/>
          <w:szCs w:val="22"/>
        </w:rPr>
      </w:pPr>
      <w:r w:rsidRPr="00047617">
        <w:rPr>
          <w:rFonts w:ascii="Times New Roman" w:hAnsi="Times New Roman"/>
          <w:sz w:val="22"/>
          <w:szCs w:val="22"/>
        </w:rPr>
        <w:t>Name:</w:t>
      </w:r>
      <w:r w:rsidR="00464466">
        <w:rPr>
          <w:rFonts w:ascii="Times New Roman" w:hAnsi="Times New Roman"/>
          <w:sz w:val="22"/>
          <w:szCs w:val="22"/>
        </w:rPr>
        <w:t xml:space="preserve"> Dr. </w:t>
      </w:r>
      <w:proofErr w:type="spellStart"/>
      <w:r w:rsidR="00464466">
        <w:rPr>
          <w:rFonts w:ascii="Times New Roman" w:hAnsi="Times New Roman"/>
          <w:sz w:val="22"/>
          <w:szCs w:val="22"/>
        </w:rPr>
        <w:t>Mahendra</w:t>
      </w:r>
      <w:proofErr w:type="spellEnd"/>
      <w:r w:rsidR="00464466">
        <w:rPr>
          <w:rFonts w:ascii="Times New Roman" w:hAnsi="Times New Roman"/>
          <w:sz w:val="22"/>
          <w:szCs w:val="22"/>
        </w:rPr>
        <w:t xml:space="preserve"> Kumar</w:t>
      </w:r>
    </w:p>
    <w:p w:rsidR="00047617" w:rsidRPr="00047617" w:rsidRDefault="00047617" w:rsidP="00047617">
      <w:pPr>
        <w:pStyle w:val="NormalWeb"/>
        <w:spacing w:before="0" w:beforeAutospacing="0" w:after="0" w:afterAutospacing="0" w:line="360" w:lineRule="auto"/>
        <w:ind w:firstLine="0"/>
        <w:jc w:val="both"/>
        <w:rPr>
          <w:rFonts w:ascii="Times New Roman" w:hAnsi="Times New Roman"/>
          <w:sz w:val="22"/>
          <w:szCs w:val="22"/>
        </w:rPr>
      </w:pPr>
      <w:r w:rsidRPr="00047617">
        <w:rPr>
          <w:rFonts w:ascii="Times New Roman" w:hAnsi="Times New Roman"/>
          <w:sz w:val="22"/>
          <w:szCs w:val="22"/>
        </w:rPr>
        <w:t xml:space="preserve">Email: </w:t>
      </w:r>
      <w:r w:rsidR="00464466">
        <w:rPr>
          <w:rFonts w:ascii="Times New Roman" w:hAnsi="Times New Roman"/>
          <w:sz w:val="22"/>
          <w:szCs w:val="22"/>
        </w:rPr>
        <w:t>drbindmahendra@gmail.com</w:t>
      </w:r>
    </w:p>
    <w:p w:rsidR="00047617" w:rsidRPr="00047617" w:rsidRDefault="00047617" w:rsidP="00047617">
      <w:pPr>
        <w:pStyle w:val="NormalWeb"/>
        <w:spacing w:before="0" w:beforeAutospacing="0" w:after="0" w:afterAutospacing="0" w:line="360" w:lineRule="auto"/>
        <w:ind w:firstLine="0"/>
        <w:jc w:val="both"/>
        <w:rPr>
          <w:rFonts w:ascii="Times New Roman" w:hAnsi="Times New Roman"/>
          <w:sz w:val="22"/>
          <w:szCs w:val="22"/>
        </w:rPr>
      </w:pPr>
      <w:r w:rsidRPr="00047617">
        <w:rPr>
          <w:rFonts w:ascii="Times New Roman" w:hAnsi="Times New Roman"/>
          <w:sz w:val="22"/>
          <w:szCs w:val="22"/>
        </w:rPr>
        <w:t>Date:</w:t>
      </w:r>
      <w:r w:rsidR="00464466">
        <w:rPr>
          <w:rFonts w:ascii="Times New Roman" w:hAnsi="Times New Roman"/>
          <w:sz w:val="22"/>
          <w:szCs w:val="22"/>
        </w:rPr>
        <w:t xml:space="preserve"> 27.07.2015</w:t>
      </w:r>
    </w:p>
    <w:p w:rsidR="00047617" w:rsidRPr="00047617" w:rsidRDefault="00047617" w:rsidP="00047617">
      <w:pPr>
        <w:pStyle w:val="NormalWeb"/>
        <w:spacing w:before="0" w:beforeAutospacing="0" w:after="0" w:afterAutospacing="0" w:line="360" w:lineRule="auto"/>
        <w:ind w:firstLine="0"/>
        <w:jc w:val="both"/>
        <w:rPr>
          <w:rFonts w:ascii="Times New Roman" w:hAnsi="Times New Roman"/>
          <w:sz w:val="22"/>
          <w:szCs w:val="22"/>
        </w:rPr>
      </w:pPr>
      <w:r w:rsidRPr="00047617">
        <w:rPr>
          <w:rFonts w:ascii="Times New Roman" w:hAnsi="Times New Roman"/>
          <w:sz w:val="22"/>
          <w:szCs w:val="22"/>
        </w:rPr>
        <w:t>Place:</w:t>
      </w:r>
      <w:r w:rsidR="00464466">
        <w:rPr>
          <w:rFonts w:ascii="Times New Roman" w:hAnsi="Times New Roman"/>
          <w:sz w:val="22"/>
          <w:szCs w:val="22"/>
        </w:rPr>
        <w:t xml:space="preserve"> Varanasi</w:t>
      </w:r>
    </w:p>
    <w:p w:rsidR="00047617" w:rsidRPr="00047617" w:rsidRDefault="00047617" w:rsidP="00047617">
      <w:pPr>
        <w:spacing w:after="0"/>
        <w:jc w:val="both"/>
        <w:rPr>
          <w:rFonts w:ascii="Times New Roman" w:hAnsi="Times New Roman"/>
        </w:rPr>
      </w:pPr>
    </w:p>
    <w:p w:rsidR="0084036F" w:rsidRPr="00047617" w:rsidRDefault="0084036F"/>
    <w:sectPr w:rsidR="0084036F" w:rsidRPr="00047617"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047617"/>
    <w:rsid w:val="00047617"/>
    <w:rsid w:val="00282033"/>
    <w:rsid w:val="00464466"/>
    <w:rsid w:val="00840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6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47617"/>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047617"/>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2015-07-27T14:22:00Z</dcterms:created>
  <dcterms:modified xsi:type="dcterms:W3CDTF">2015-07-27T14:28:00Z</dcterms:modified>
</cp:coreProperties>
</file>